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B1E8C" w14:textId="6662E54E" w:rsidR="00A3578B" w:rsidRPr="00BE7E24" w:rsidRDefault="00BE7E24" w:rsidP="00516CEB">
      <w:pPr>
        <w:spacing w:after="0" w:line="240" w:lineRule="auto"/>
        <w:rPr>
          <w:rFonts w:ascii="Bookman Old Style" w:hAnsi="Bookman Old Style"/>
          <w:color w:val="003366"/>
          <w:sz w:val="32"/>
          <w:szCs w:val="32"/>
          <w:lang w:eastAsia="ru-RU"/>
        </w:rPr>
      </w:pPr>
      <w:r>
        <w:rPr>
          <w:rFonts w:ascii="Bookman Old Style" w:hAnsi="Bookman Old Style"/>
          <w:color w:val="003366"/>
          <w:sz w:val="32"/>
          <w:szCs w:val="32"/>
          <w:lang w:eastAsia="ru-RU"/>
        </w:rPr>
        <w:t xml:space="preserve"> </w:t>
      </w:r>
    </w:p>
    <w:p w14:paraId="42B04CBD" w14:textId="14DD419F" w:rsidR="00EA1AAB" w:rsidRPr="00015588" w:rsidRDefault="00EA1AAB" w:rsidP="00015588">
      <w:pPr>
        <w:spacing w:after="0" w:line="240" w:lineRule="auto"/>
        <w:jc w:val="center"/>
        <w:rPr>
          <w:rFonts w:ascii="Times New Roman" w:hAnsi="Times New Roman" w:cs="Times New Roman"/>
          <w:color w:val="003366"/>
          <w:sz w:val="32"/>
          <w:szCs w:val="32"/>
          <w:lang w:eastAsia="ru-RU"/>
        </w:rPr>
      </w:pPr>
      <w:r w:rsidRPr="00015588">
        <w:rPr>
          <w:rFonts w:ascii="Times New Roman" w:hAnsi="Times New Roman" w:cs="Times New Roman"/>
          <w:noProof/>
          <w:color w:val="003366"/>
          <w:sz w:val="32"/>
          <w:szCs w:val="32"/>
        </w:rPr>
        <w:drawing>
          <wp:inline distT="0" distB="0" distL="0" distR="0" wp14:anchorId="3830CB97" wp14:editId="42FF2218">
            <wp:extent cx="529590" cy="72961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7CCB47" w14:textId="77777777" w:rsidR="00EA1AAB" w:rsidRPr="00015588" w:rsidRDefault="00EA1AAB" w:rsidP="000155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15588">
        <w:rPr>
          <w:rFonts w:ascii="Times New Roman" w:hAnsi="Times New Roman" w:cs="Times New Roman"/>
          <w:b/>
          <w:sz w:val="28"/>
          <w:szCs w:val="28"/>
          <w:lang w:eastAsia="zh-CN"/>
        </w:rPr>
        <w:t>ВИШНІВСЬКА СІЛЬСЬКА РАДА</w:t>
      </w:r>
    </w:p>
    <w:p w14:paraId="4E8F0363" w14:textId="74A484DE" w:rsidR="00EA1AAB" w:rsidRPr="00015588" w:rsidRDefault="00A65F24" w:rsidP="000155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15588">
        <w:rPr>
          <w:rFonts w:ascii="Times New Roman" w:hAnsi="Times New Roman" w:cs="Times New Roman"/>
          <w:b/>
          <w:sz w:val="28"/>
          <w:szCs w:val="28"/>
          <w:lang w:eastAsia="zh-CN"/>
        </w:rPr>
        <w:t>7</w:t>
      </w:r>
      <w:r w:rsidR="000008BA">
        <w:rPr>
          <w:rFonts w:ascii="Times New Roman" w:hAnsi="Times New Roman" w:cs="Times New Roman"/>
          <w:b/>
          <w:sz w:val="28"/>
          <w:szCs w:val="28"/>
          <w:lang w:eastAsia="zh-CN"/>
        </w:rPr>
        <w:t>7</w:t>
      </w:r>
      <w:r w:rsidR="00EA1AAB" w:rsidRPr="00015588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СЕСІЯ </w:t>
      </w:r>
      <w:r w:rsidR="00EA1AAB" w:rsidRPr="00015588">
        <w:rPr>
          <w:rFonts w:ascii="Times New Roman" w:hAnsi="Times New Roman" w:cs="Times New Roman"/>
          <w:b/>
          <w:sz w:val="28"/>
          <w:szCs w:val="28"/>
          <w:lang w:val="en-US" w:eastAsia="ru-RU"/>
        </w:rPr>
        <w:t>V</w:t>
      </w:r>
      <w:r w:rsidR="00EA1AAB" w:rsidRPr="00015588">
        <w:rPr>
          <w:rFonts w:ascii="Times New Roman" w:hAnsi="Times New Roman" w:cs="Times New Roman"/>
          <w:b/>
          <w:sz w:val="28"/>
          <w:szCs w:val="28"/>
          <w:lang w:eastAsia="ru-RU"/>
        </w:rPr>
        <w:t>ІІІ</w:t>
      </w:r>
      <w:r w:rsidR="00EA1AAB" w:rsidRPr="00015588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СКЛИКАННЯ</w:t>
      </w:r>
    </w:p>
    <w:p w14:paraId="5F81C754" w14:textId="77777777" w:rsidR="00EA1AAB" w:rsidRPr="00015588" w:rsidRDefault="00EA1AAB" w:rsidP="000155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14:paraId="19FC8851" w14:textId="23EA5D71" w:rsidR="006950FD" w:rsidRPr="00015588" w:rsidRDefault="00EA1AAB" w:rsidP="000155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15588">
        <w:rPr>
          <w:rFonts w:ascii="Times New Roman" w:hAnsi="Times New Roman" w:cs="Times New Roman"/>
          <w:b/>
          <w:sz w:val="28"/>
          <w:szCs w:val="28"/>
          <w:lang w:eastAsia="zh-CN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3"/>
        <w:gridCol w:w="3285"/>
        <w:gridCol w:w="3285"/>
      </w:tblGrid>
      <w:tr w:rsidR="00EA1AAB" w:rsidRPr="00015588" w14:paraId="7C349CD4" w14:textId="77777777" w:rsidTr="00DA6D21">
        <w:tc>
          <w:tcPr>
            <w:tcW w:w="3284" w:type="dxa"/>
            <w:hideMark/>
          </w:tcPr>
          <w:p w14:paraId="0806517D" w14:textId="5C3FBD20" w:rsidR="00EA1AAB" w:rsidRPr="00015588" w:rsidRDefault="00EE1CE5" w:rsidP="000155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Липня </w:t>
            </w:r>
            <w:r w:rsidR="00F638C7" w:rsidRPr="00015588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202</w:t>
            </w:r>
            <w:r w:rsidR="00321AEE" w:rsidRPr="00015588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</w:t>
            </w:r>
            <w:r w:rsidR="00EA1AAB" w:rsidRPr="00015588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року</w:t>
            </w:r>
          </w:p>
        </w:tc>
        <w:tc>
          <w:tcPr>
            <w:tcW w:w="3285" w:type="dxa"/>
            <w:hideMark/>
          </w:tcPr>
          <w:p w14:paraId="7570EC84" w14:textId="504A496A" w:rsidR="00EA1AAB" w:rsidRPr="00015588" w:rsidRDefault="00EA1AAB" w:rsidP="00015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285" w:type="dxa"/>
            <w:hideMark/>
          </w:tcPr>
          <w:p w14:paraId="7C93728D" w14:textId="77777777" w:rsidR="003B4000" w:rsidRPr="00015588" w:rsidRDefault="003B4000" w:rsidP="000155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14:paraId="082E886E" w14:textId="2D0B8013" w:rsidR="00EA1AAB" w:rsidRPr="00015588" w:rsidRDefault="00EA1AAB" w:rsidP="000155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015588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№</w:t>
            </w:r>
            <w:r w:rsidR="00EE1CE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76/</w:t>
            </w:r>
          </w:p>
        </w:tc>
      </w:tr>
    </w:tbl>
    <w:p w14:paraId="09716C0D" w14:textId="77777777" w:rsidR="00EA1AAB" w:rsidRPr="00015588" w:rsidRDefault="00EA1AAB" w:rsidP="00015588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14:paraId="5F4AEC16" w14:textId="77777777" w:rsidR="00EA7A1A" w:rsidRPr="00015588" w:rsidRDefault="00EA7A1A" w:rsidP="00015588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1558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 організацію харчування в закладах освіти </w:t>
      </w:r>
    </w:p>
    <w:p w14:paraId="584FFF21" w14:textId="6E9718E4" w:rsidR="00EA7A1A" w:rsidRPr="00015588" w:rsidRDefault="00EA7A1A" w:rsidP="00015588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Hlk145320246"/>
      <w:r w:rsidRPr="00015588">
        <w:rPr>
          <w:rFonts w:ascii="Times New Roman" w:eastAsia="Calibri" w:hAnsi="Times New Roman" w:cs="Times New Roman"/>
          <w:b/>
          <w:bCs/>
          <w:sz w:val="28"/>
          <w:szCs w:val="28"/>
        </w:rPr>
        <w:t>Вишнівської сільської ради</w:t>
      </w:r>
      <w:bookmarkEnd w:id="0"/>
      <w:r w:rsidR="00321AEE" w:rsidRPr="0001558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0FFB677D" w14:textId="77777777" w:rsidR="00EA7A1A" w:rsidRPr="00015588" w:rsidRDefault="00EA7A1A" w:rsidP="0001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BDD95D" w14:textId="5BB3DAA7" w:rsidR="00EA7A1A" w:rsidRPr="00015588" w:rsidRDefault="00EA7A1A" w:rsidP="000155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Керуючись </w:t>
      </w:r>
      <w:r w:rsidR="00BE7E24"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ст. 32 </w:t>
      </w:r>
      <w:r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</w:t>
      </w:r>
      <w:r w:rsidR="00BE7E24"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України  «Про місцеве самоврядування в Україні», </w:t>
      </w:r>
      <w:r w:rsidR="00BE7E24"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відповідно до  Законів України  «Про освіту», </w:t>
      </w:r>
      <w:r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«Про повну загальну середню освіту»</w:t>
      </w:r>
      <w:r w:rsidR="00BE7E24"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«Про дошкільну освіту», </w:t>
      </w:r>
      <w:r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«Про охорону дитинства», </w:t>
      </w:r>
      <w:r w:rsidR="001C613C"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«Про державну  соціальну допомогу  малозабезпеченим сім’ям»  </w:t>
      </w:r>
      <w:r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«Про внесення змін до деяких законів України щодо забезпечення безкоштовним харчуванням дітей внутрішньо переміщених осіб»,</w:t>
      </w:r>
      <w:r w:rsidR="000318AA"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«Про статус ветеранів війни, гарантії їх соціального  захисту», </w:t>
      </w:r>
      <w:r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постанови К</w:t>
      </w:r>
      <w:r w:rsidR="000318AA"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 </w:t>
      </w:r>
      <w:r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</w:t>
      </w:r>
      <w:r w:rsidR="00A1086C"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15.07.2025 №1162011-п «Про затвердження  Порядку надання </w:t>
      </w:r>
      <w:r w:rsidR="0040210D"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послуг  з харчування  дітей  у дошкільних,  учнів у загальноосвітніх  та професійно</w:t>
      </w:r>
      <w:r w:rsidR="00C20272"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-технічних  навчальних закладах  оздоровлення та відпочинку» зі змінами, </w:t>
      </w:r>
      <w:r w:rsidR="00301CD9"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постанови КМУ від </w:t>
      </w:r>
      <w:r w:rsidRPr="0001558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24 березня 2021 року </w:t>
      </w:r>
      <w:r w:rsidRPr="0001558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№305 «Про затвердження норм та Порядку організації харчування у закладах освіти та дитячих закладах оздоровлення та відпочинку»</w:t>
      </w:r>
      <w:r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C27B37"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відповідно </w:t>
      </w:r>
      <w:r w:rsidR="007C55EE"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 постанови Кабінету Міністрів України від 20.12.2024 року №1456</w:t>
      </w:r>
      <w:r w:rsidR="009448A1"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55EE" w:rsidRPr="00015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448A1" w:rsidRPr="0001558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«</w:t>
      </w:r>
      <w:r w:rsidR="009448A1" w:rsidRPr="0001558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Про затвердження Порядку та умов надання субвенції з державного бюджету місцевим бюджетам на забезпечення харчуванням учнів початкових класів закладів загальної середньої освіти»</w:t>
      </w:r>
      <w:r w:rsidRPr="0001558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</w:t>
      </w:r>
      <w:r w:rsidR="00916137" w:rsidRPr="00EE1CE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301CD9" w:rsidRPr="00015588">
        <w:rPr>
          <w:rFonts w:ascii="Times New Roman" w:eastAsia="Times New Roman" w:hAnsi="Times New Roman" w:cs="Times New Roman"/>
          <w:color w:val="0A0A0A"/>
          <w:sz w:val="28"/>
          <w:szCs w:val="28"/>
        </w:rPr>
        <w:t>п</w:t>
      </w:r>
      <w:r w:rsidR="007D2429" w:rsidRPr="00015588">
        <w:rPr>
          <w:rFonts w:ascii="Times New Roman" w:eastAsia="Times New Roman" w:hAnsi="Times New Roman" w:cs="Times New Roman"/>
          <w:color w:val="0A0A0A"/>
          <w:sz w:val="28"/>
          <w:szCs w:val="28"/>
        </w:rPr>
        <w:t>останов</w:t>
      </w:r>
      <w:r w:rsidR="00301CD9" w:rsidRPr="00015588">
        <w:rPr>
          <w:rFonts w:ascii="Times New Roman" w:eastAsia="Times New Roman" w:hAnsi="Times New Roman" w:cs="Times New Roman"/>
          <w:color w:val="0A0A0A"/>
          <w:sz w:val="28"/>
          <w:szCs w:val="28"/>
        </w:rPr>
        <w:t>и</w:t>
      </w:r>
      <w:r w:rsidR="007D2429" w:rsidRPr="00015588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КМУ №1211 від 25.09.2025 </w:t>
      </w:r>
      <w:r w:rsidR="004B55E6" w:rsidRPr="00015588">
        <w:rPr>
          <w:rFonts w:ascii="Times New Roman" w:eastAsia="Times New Roman" w:hAnsi="Times New Roman" w:cs="Times New Roman"/>
          <w:color w:val="0A0A0A"/>
          <w:sz w:val="28"/>
          <w:szCs w:val="28"/>
        </w:rPr>
        <w:t>«</w:t>
      </w:r>
      <w:r w:rsidR="007D2429" w:rsidRPr="00015588">
        <w:rPr>
          <w:rFonts w:ascii="Times New Roman" w:eastAsia="Times New Roman" w:hAnsi="Times New Roman" w:cs="Times New Roman"/>
          <w:color w:val="0A0A0A"/>
          <w:sz w:val="28"/>
          <w:szCs w:val="28"/>
        </w:rPr>
        <w:t>Деякі питання організації харчування учнів закладів загальної середньої освіти</w:t>
      </w:r>
      <w:r w:rsidR="004B55E6" w:rsidRPr="00015588">
        <w:rPr>
          <w:rFonts w:ascii="Times New Roman" w:eastAsia="Times New Roman" w:hAnsi="Times New Roman" w:cs="Times New Roman"/>
          <w:color w:val="0A0A0A"/>
          <w:sz w:val="28"/>
          <w:szCs w:val="28"/>
        </w:rPr>
        <w:t>»</w:t>
      </w:r>
      <w:r w:rsidR="007D2429" w:rsidRPr="00015588">
        <w:rPr>
          <w:rFonts w:ascii="Times New Roman" w:eastAsia="Times New Roman" w:hAnsi="Times New Roman" w:cs="Times New Roman"/>
          <w:color w:val="0A0A0A"/>
          <w:sz w:val="28"/>
          <w:szCs w:val="28"/>
        </w:rPr>
        <w:t>,</w:t>
      </w:r>
      <w:r w:rsidR="00A72CAD" w:rsidRPr="00015588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від 29.12.2025 №1753 «Деякі питання розподілу субвенції з державного бюджету місцевим бюджетам на забезпечення харчуванням учнів закладів загальної середньої освіти на 2026 рік», наказу Міністерства аграрної політики та продовольства України від 01.10.2012 №590 «Про затвердження Вимог щодо розробки, впровадження та застосування постійно діючих процедур, заснованих на принципах Системи управління безпечністю харчових продуктів (НАССР)»,</w:t>
      </w:r>
      <w:r w:rsidR="004B55E6" w:rsidRPr="00015588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</w:t>
      </w:r>
      <w:r w:rsidR="004B55E6" w:rsidRPr="00015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 метою забезпечення  повноцінного  харчування  учнів  закладів загальної  освіти  та вихованців </w:t>
      </w:r>
      <w:r w:rsidR="00FB0521" w:rsidRPr="00015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закладів дошкільної освіти  Вишнівської сільської ради,</w:t>
      </w:r>
      <w:r w:rsidRPr="00015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B0521" w:rsidRPr="0001558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враховуючи  рекомендації постійної комісії </w:t>
      </w:r>
      <w:r w:rsidR="00FB0521" w:rsidRPr="00015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 питань планування фінансів, бюджету та соціально-економічного розвитку</w:t>
      </w:r>
      <w:r w:rsidR="00761BC7" w:rsidRPr="00015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FB0521" w:rsidRPr="00015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15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сільська рада </w:t>
      </w:r>
    </w:p>
    <w:p w14:paraId="20488C0B" w14:textId="77777777" w:rsidR="00EA7A1A" w:rsidRPr="00015588" w:rsidRDefault="00EA7A1A" w:rsidP="000155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CDFF9F" w14:textId="14474E78" w:rsidR="00054814" w:rsidRPr="00EE1CE5" w:rsidRDefault="00EA7A1A" w:rsidP="00EE1C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5588">
        <w:rPr>
          <w:rFonts w:ascii="Times New Roman" w:eastAsia="Times New Roman" w:hAnsi="Times New Roman" w:cs="Times New Roman"/>
          <w:bCs/>
          <w:sz w:val="28"/>
          <w:szCs w:val="28"/>
        </w:rPr>
        <w:t>ВИРІШИЛА:</w:t>
      </w:r>
    </w:p>
    <w:p w14:paraId="21D45D6A" w14:textId="7FD2F9E8" w:rsidR="00EA7A1A" w:rsidRPr="00015588" w:rsidRDefault="00A72519" w:rsidP="000155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155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14:paraId="0B5ED54A" w14:textId="0A297D98" w:rsidR="0033569A" w:rsidRPr="00015588" w:rsidRDefault="003B4000" w:rsidP="0033569A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color w:val="000000"/>
          <w:sz w:val="28"/>
          <w:szCs w:val="28"/>
        </w:rPr>
        <w:t xml:space="preserve"> </w:t>
      </w:r>
      <w:r w:rsidR="00124DAB" w:rsidRPr="00015588">
        <w:rPr>
          <w:sz w:val="28"/>
          <w:szCs w:val="28"/>
        </w:rPr>
        <w:t>1.</w:t>
      </w:r>
      <w:r w:rsidR="0033569A">
        <w:rPr>
          <w:sz w:val="28"/>
          <w:szCs w:val="28"/>
        </w:rPr>
        <w:t xml:space="preserve">Встановити з </w:t>
      </w:r>
      <w:r w:rsidR="0033569A" w:rsidRPr="00015588">
        <w:rPr>
          <w:sz w:val="28"/>
          <w:szCs w:val="28"/>
        </w:rPr>
        <w:t>01.09.2026 р.</w:t>
      </w:r>
      <w:r w:rsidR="0033569A">
        <w:rPr>
          <w:sz w:val="28"/>
          <w:szCs w:val="28"/>
        </w:rPr>
        <w:t xml:space="preserve"> вартість </w:t>
      </w:r>
      <w:r w:rsidR="0033569A" w:rsidRPr="00015588">
        <w:rPr>
          <w:sz w:val="28"/>
          <w:szCs w:val="28"/>
        </w:rPr>
        <w:t>одноразов</w:t>
      </w:r>
      <w:r w:rsidR="0033569A">
        <w:rPr>
          <w:sz w:val="28"/>
          <w:szCs w:val="28"/>
        </w:rPr>
        <w:t>ого</w:t>
      </w:r>
      <w:r w:rsidR="0033569A" w:rsidRPr="00015588">
        <w:rPr>
          <w:sz w:val="28"/>
          <w:szCs w:val="28"/>
        </w:rPr>
        <w:t xml:space="preserve"> гаря</w:t>
      </w:r>
      <w:r w:rsidR="0033569A">
        <w:rPr>
          <w:sz w:val="28"/>
          <w:szCs w:val="28"/>
        </w:rPr>
        <w:t>чого</w:t>
      </w:r>
      <w:r w:rsidR="00E92583">
        <w:rPr>
          <w:sz w:val="28"/>
          <w:szCs w:val="28"/>
        </w:rPr>
        <w:t xml:space="preserve"> </w:t>
      </w:r>
      <w:r w:rsidR="0033569A" w:rsidRPr="00015588">
        <w:rPr>
          <w:sz w:val="28"/>
          <w:szCs w:val="28"/>
        </w:rPr>
        <w:t>харчування</w:t>
      </w:r>
      <w:r w:rsidR="00E92583">
        <w:rPr>
          <w:sz w:val="28"/>
          <w:szCs w:val="28"/>
        </w:rPr>
        <w:t xml:space="preserve"> у </w:t>
      </w:r>
      <w:r w:rsidR="0033569A" w:rsidRPr="00015588">
        <w:rPr>
          <w:sz w:val="28"/>
          <w:szCs w:val="28"/>
        </w:rPr>
        <w:t xml:space="preserve"> </w:t>
      </w:r>
      <w:r w:rsidR="00E92583">
        <w:rPr>
          <w:sz w:val="28"/>
          <w:szCs w:val="28"/>
        </w:rPr>
        <w:t xml:space="preserve">закладах </w:t>
      </w:r>
      <w:r w:rsidR="00E92583" w:rsidRPr="00015588">
        <w:rPr>
          <w:sz w:val="28"/>
          <w:szCs w:val="28"/>
        </w:rPr>
        <w:t>загальної середньої освіти</w:t>
      </w:r>
      <w:r w:rsidR="00E72C08">
        <w:rPr>
          <w:sz w:val="28"/>
          <w:szCs w:val="28"/>
        </w:rPr>
        <w:t xml:space="preserve"> </w:t>
      </w:r>
      <w:r w:rsidR="00E72C08" w:rsidRPr="00015588">
        <w:rPr>
          <w:sz w:val="28"/>
          <w:szCs w:val="28"/>
        </w:rPr>
        <w:t>Вишнівської сільської ради</w:t>
      </w:r>
      <w:r w:rsidR="0033569A" w:rsidRPr="00015588">
        <w:rPr>
          <w:sz w:val="28"/>
          <w:szCs w:val="28"/>
        </w:rPr>
        <w:t>:</w:t>
      </w:r>
    </w:p>
    <w:p w14:paraId="502937B9" w14:textId="34FE79E4" w:rsidR="0033569A" w:rsidRPr="00015588" w:rsidRDefault="00F02CDB" w:rsidP="00F02CDB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3569A">
        <w:rPr>
          <w:sz w:val="28"/>
          <w:szCs w:val="28"/>
        </w:rPr>
        <w:t xml:space="preserve">для </w:t>
      </w:r>
      <w:r w:rsidR="0033569A" w:rsidRPr="00015588">
        <w:rPr>
          <w:sz w:val="28"/>
          <w:szCs w:val="28"/>
        </w:rPr>
        <w:t>учнів 1-4 класів — 50 грн;</w:t>
      </w:r>
    </w:p>
    <w:p w14:paraId="62F5A4F1" w14:textId="2ADB2A9C" w:rsidR="0033569A" w:rsidRPr="0052120F" w:rsidRDefault="00F02CDB" w:rsidP="00F02CDB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33569A">
        <w:rPr>
          <w:sz w:val="28"/>
          <w:szCs w:val="28"/>
        </w:rPr>
        <w:t xml:space="preserve">для </w:t>
      </w:r>
      <w:r w:rsidR="0033569A" w:rsidRPr="00015588">
        <w:rPr>
          <w:sz w:val="28"/>
          <w:szCs w:val="28"/>
        </w:rPr>
        <w:t>учнів 5-11 класів — 60 грн.</w:t>
      </w:r>
    </w:p>
    <w:p w14:paraId="0E675748" w14:textId="77777777" w:rsidR="00E72C08" w:rsidRDefault="00124DAB" w:rsidP="00E72C08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2.</w:t>
      </w:r>
      <w:r w:rsidR="0052120F">
        <w:rPr>
          <w:sz w:val="28"/>
          <w:szCs w:val="28"/>
        </w:rPr>
        <w:t xml:space="preserve">Встановити з 01.09.2026 р. </w:t>
      </w:r>
      <w:r w:rsidR="0052120F" w:rsidRPr="00015588">
        <w:rPr>
          <w:sz w:val="28"/>
          <w:szCs w:val="28"/>
        </w:rPr>
        <w:t xml:space="preserve">вартість </w:t>
      </w:r>
      <w:r w:rsidR="00E72C08">
        <w:rPr>
          <w:sz w:val="28"/>
          <w:szCs w:val="28"/>
        </w:rPr>
        <w:t xml:space="preserve"> </w:t>
      </w:r>
      <w:proofErr w:type="spellStart"/>
      <w:r w:rsidR="00E72C08" w:rsidRPr="00015588">
        <w:rPr>
          <w:sz w:val="28"/>
          <w:szCs w:val="28"/>
        </w:rPr>
        <w:t>трьохразово</w:t>
      </w:r>
      <w:r w:rsidR="00E72C08">
        <w:rPr>
          <w:sz w:val="28"/>
          <w:szCs w:val="28"/>
        </w:rPr>
        <w:t>го</w:t>
      </w:r>
      <w:proofErr w:type="spellEnd"/>
      <w:r w:rsidR="00E72C08" w:rsidRPr="00015588">
        <w:rPr>
          <w:sz w:val="28"/>
          <w:szCs w:val="28"/>
        </w:rPr>
        <w:t xml:space="preserve"> </w:t>
      </w:r>
      <w:r w:rsidR="0052120F" w:rsidRPr="00015588">
        <w:rPr>
          <w:sz w:val="28"/>
          <w:szCs w:val="28"/>
        </w:rPr>
        <w:t>харчування для вихованців закладів дошкільної освіти Вишнівської сільської ради</w:t>
      </w:r>
      <w:r w:rsidR="00E72C08">
        <w:rPr>
          <w:sz w:val="28"/>
          <w:szCs w:val="28"/>
        </w:rPr>
        <w:t>:</w:t>
      </w:r>
    </w:p>
    <w:p w14:paraId="5E585C00" w14:textId="7917E783" w:rsidR="00124DAB" w:rsidRPr="00015588" w:rsidRDefault="00F02CDB" w:rsidP="00E72C08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24DAB" w:rsidRPr="00015588">
        <w:rPr>
          <w:sz w:val="28"/>
          <w:szCs w:val="28"/>
        </w:rPr>
        <w:t xml:space="preserve">для дітей 3-4 років — у розмірі не більше </w:t>
      </w:r>
      <w:r w:rsidR="00124DAB" w:rsidRPr="00E0281C">
        <w:rPr>
          <w:sz w:val="28"/>
          <w:szCs w:val="28"/>
          <w:highlight w:val="yellow"/>
        </w:rPr>
        <w:t>90,00 грн в день;</w:t>
      </w:r>
    </w:p>
    <w:p w14:paraId="7ECE42FD" w14:textId="4272029D" w:rsidR="00124DAB" w:rsidRPr="00015588" w:rsidRDefault="00F02CDB" w:rsidP="00F02CDB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24DAB" w:rsidRPr="00015588">
        <w:rPr>
          <w:sz w:val="28"/>
          <w:szCs w:val="28"/>
        </w:rPr>
        <w:t xml:space="preserve">для дітей 4-6 (7) років — </w:t>
      </w:r>
      <w:r w:rsidR="00124DAB" w:rsidRPr="00E0281C">
        <w:rPr>
          <w:sz w:val="28"/>
          <w:szCs w:val="28"/>
          <w:highlight w:val="yellow"/>
        </w:rPr>
        <w:t>100,00 грн в день.</w:t>
      </w:r>
    </w:p>
    <w:p w14:paraId="49ECDFB1" w14:textId="00F60B11" w:rsidR="00124DAB" w:rsidRPr="00015588" w:rsidRDefault="00124DAB" w:rsidP="00015588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2.Встановити розмір плати за послуги харчування в ЗДО в розмірі 50% від встановленої батьківської плати для батьків, у сім'ях яких троє і більше дітей до 18 років.</w:t>
      </w:r>
    </w:p>
    <w:p w14:paraId="1F4E65D7" w14:textId="119F4CF1" w:rsidR="00124DAB" w:rsidRPr="00015588" w:rsidRDefault="00F02CDB" w:rsidP="00015588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24DAB" w:rsidRPr="00015588">
        <w:rPr>
          <w:sz w:val="28"/>
          <w:szCs w:val="28"/>
        </w:rPr>
        <w:t>.Встановити загальну батьківську плату у розмірі 30% від вартості послуг харчування дитини в день у закладах дошкільної освіти.</w:t>
      </w:r>
    </w:p>
    <w:p w14:paraId="1DA5A919" w14:textId="6359F08B" w:rsidR="00124DAB" w:rsidRPr="00015588" w:rsidRDefault="00F02CDB" w:rsidP="00015588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24DAB" w:rsidRPr="00015588">
        <w:rPr>
          <w:sz w:val="28"/>
          <w:szCs w:val="28"/>
        </w:rPr>
        <w:t>.Звільнити від плати за послуги харчування в закладах дошкільної освіти дітей пільгових категорій при пред’явленні підтверджуючих документів:</w:t>
      </w:r>
    </w:p>
    <w:p w14:paraId="7754DC33" w14:textId="77777777" w:rsidR="00124DAB" w:rsidRPr="00015588" w:rsidRDefault="00124DAB" w:rsidP="00015588">
      <w:pPr>
        <w:pStyle w:val="af7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дітей з зон радіоактивного забруднення або евакуйованих з них, а також дітей з інвалідністю внаслідок Чорнобильської катастрофи;</w:t>
      </w:r>
    </w:p>
    <w:p w14:paraId="0D90929B" w14:textId="77777777" w:rsidR="00124DAB" w:rsidRPr="00015588" w:rsidRDefault="00124DAB" w:rsidP="00015588">
      <w:pPr>
        <w:pStyle w:val="af7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дітей-сиріт та дітей, позбавлених батьківського піклування;</w:t>
      </w:r>
    </w:p>
    <w:p w14:paraId="7E55045E" w14:textId="77777777" w:rsidR="00124DAB" w:rsidRPr="00015588" w:rsidRDefault="00124DAB" w:rsidP="00015588">
      <w:pPr>
        <w:pStyle w:val="af7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дітей Захисників та Захисниць України (УБД, Революції Гідності, загиблих, зниклих безвісти);</w:t>
      </w:r>
    </w:p>
    <w:p w14:paraId="1E9595F8" w14:textId="77777777" w:rsidR="00124DAB" w:rsidRPr="00015588" w:rsidRDefault="00124DAB" w:rsidP="00015588">
      <w:pPr>
        <w:pStyle w:val="af7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дітей діючих військовослужбовців, які несуть службу (згідно з довідкою з військової частини);</w:t>
      </w:r>
    </w:p>
    <w:p w14:paraId="6BA6FC78" w14:textId="77777777" w:rsidR="00124DAB" w:rsidRPr="00015588" w:rsidRDefault="00124DAB" w:rsidP="00015588">
      <w:pPr>
        <w:pStyle w:val="af7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дітей із числа внутрішньо переміщених осіб (ВПО) та дітей, постраждалих внаслідок воєнних дій/конфліктів;</w:t>
      </w:r>
    </w:p>
    <w:p w14:paraId="00307C56" w14:textId="77777777" w:rsidR="00124DAB" w:rsidRPr="00015588" w:rsidRDefault="00124DAB" w:rsidP="00015588">
      <w:pPr>
        <w:pStyle w:val="af7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дітей осіб з інвалідністю внаслідок війни;</w:t>
      </w:r>
    </w:p>
    <w:p w14:paraId="5F1EA2B7" w14:textId="77777777" w:rsidR="00124DAB" w:rsidRPr="00015588" w:rsidRDefault="00124DAB" w:rsidP="00015588">
      <w:pPr>
        <w:pStyle w:val="af7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дітей з особливими освітніми потребами;</w:t>
      </w:r>
    </w:p>
    <w:p w14:paraId="35553E85" w14:textId="77777777" w:rsidR="00124DAB" w:rsidRPr="00015588" w:rsidRDefault="00124DAB" w:rsidP="00015588">
      <w:pPr>
        <w:pStyle w:val="af7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дітей, які знаходяться в складних життєвих обставинах;</w:t>
      </w:r>
    </w:p>
    <w:p w14:paraId="5908FE60" w14:textId="77777777" w:rsidR="00124DAB" w:rsidRPr="00015588" w:rsidRDefault="00124DAB" w:rsidP="00015588">
      <w:pPr>
        <w:pStyle w:val="af7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дітей з малозабезпечених сімей (які отримують державну допомогу).</w:t>
      </w:r>
    </w:p>
    <w:p w14:paraId="60B6105D" w14:textId="72F6815C" w:rsidR="00124DAB" w:rsidRPr="00015588" w:rsidRDefault="00F02CDB" w:rsidP="00015588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24DAB" w:rsidRPr="00015588">
        <w:rPr>
          <w:sz w:val="28"/>
          <w:szCs w:val="28"/>
        </w:rPr>
        <w:t>.Плату вносити не пізніше 20 числа поточного місяця до банківських установ (їх філій).</w:t>
      </w:r>
    </w:p>
    <w:p w14:paraId="507B3818" w14:textId="7E4D20E6" w:rsidR="00491BBB" w:rsidRPr="00015588" w:rsidRDefault="00C81EFF" w:rsidP="00015588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24DAB" w:rsidRPr="00015588">
        <w:rPr>
          <w:sz w:val="28"/>
          <w:szCs w:val="28"/>
        </w:rPr>
        <w:t xml:space="preserve">.Організувати для учнів 1-4 класів, які відвідують групи продовженого дня, гаряче харчування (за батьківські кошти відповідно до норм харчування в сумі </w:t>
      </w:r>
      <w:r w:rsidR="00124DAB" w:rsidRPr="00C81EFF">
        <w:rPr>
          <w:sz w:val="28"/>
          <w:szCs w:val="28"/>
          <w:highlight w:val="yellow"/>
        </w:rPr>
        <w:t>до 45 грн).</w:t>
      </w:r>
    </w:p>
    <w:p w14:paraId="3683E048" w14:textId="4DBFA12B" w:rsidR="00124DAB" w:rsidRPr="00015588" w:rsidRDefault="00C81EFF" w:rsidP="00015588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124DAB" w:rsidRPr="00015588">
        <w:rPr>
          <w:sz w:val="28"/>
          <w:szCs w:val="28"/>
        </w:rPr>
        <w:t>Звільнити від плати за харчування учнів 1-4 класів пільгових категорій, які відвідують групи продовженого дня, при пред’явленні підтверджуючих документів:</w:t>
      </w:r>
    </w:p>
    <w:p w14:paraId="7C3FF30F" w14:textId="77777777" w:rsidR="00124DAB" w:rsidRPr="00015588" w:rsidRDefault="00124DAB" w:rsidP="00015588">
      <w:pPr>
        <w:pStyle w:val="af7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дітей з зон радіоактивного забруднення або евакуйованих з них, а також дітей з інвалідністю внаслідок Чорнобильської катастрофи;</w:t>
      </w:r>
    </w:p>
    <w:p w14:paraId="3C5C7C89" w14:textId="77777777" w:rsidR="00124DAB" w:rsidRPr="00015588" w:rsidRDefault="00124DAB" w:rsidP="00015588">
      <w:pPr>
        <w:pStyle w:val="af7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дітей-сиріт та дітей, позбавлених батьківського піклування;</w:t>
      </w:r>
    </w:p>
    <w:p w14:paraId="432277CD" w14:textId="77777777" w:rsidR="00124DAB" w:rsidRPr="00015588" w:rsidRDefault="00124DAB" w:rsidP="00015588">
      <w:pPr>
        <w:pStyle w:val="af7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дітей Захисників та Захисниць України (УБД, загиблих і зниклих безвісти);</w:t>
      </w:r>
    </w:p>
    <w:p w14:paraId="1C5AB9C2" w14:textId="77777777" w:rsidR="00124DAB" w:rsidRPr="00015588" w:rsidRDefault="00124DAB" w:rsidP="00015588">
      <w:pPr>
        <w:pStyle w:val="af7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дітей діючих військовослужбовців, які несуть службу (згідно з довідкою з військової частини);</w:t>
      </w:r>
    </w:p>
    <w:p w14:paraId="5F95097D" w14:textId="77777777" w:rsidR="00124DAB" w:rsidRPr="00015588" w:rsidRDefault="00124DAB" w:rsidP="00015588">
      <w:pPr>
        <w:pStyle w:val="af7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дітей із числа внутрішньо переміщених осіб (ВПО) та дітей, постраждалих внаслідок воєнних дій/конфліктів;</w:t>
      </w:r>
    </w:p>
    <w:p w14:paraId="7399DB38" w14:textId="77777777" w:rsidR="00124DAB" w:rsidRPr="00015588" w:rsidRDefault="00124DAB" w:rsidP="00015588">
      <w:pPr>
        <w:pStyle w:val="af7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дітей з інвалідністю внаслідок війни;</w:t>
      </w:r>
    </w:p>
    <w:p w14:paraId="707BF93D" w14:textId="77777777" w:rsidR="00124DAB" w:rsidRPr="00015588" w:rsidRDefault="00124DAB" w:rsidP="00015588">
      <w:pPr>
        <w:pStyle w:val="af7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дітей з особливими освітніми потребами (в інклюзивних та спеціальних класах);</w:t>
      </w:r>
    </w:p>
    <w:p w14:paraId="5F1589C7" w14:textId="77777777" w:rsidR="00124DAB" w:rsidRPr="00015588" w:rsidRDefault="00124DAB" w:rsidP="00015588">
      <w:pPr>
        <w:pStyle w:val="af7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дітей, які знаходяться в складних життєвих обставинах;</w:t>
      </w:r>
    </w:p>
    <w:p w14:paraId="5853716E" w14:textId="77777777" w:rsidR="00124DAB" w:rsidRPr="00015588" w:rsidRDefault="00124DAB" w:rsidP="00015588">
      <w:pPr>
        <w:pStyle w:val="af7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дітей з малозабезпечених сімей (які отримують державну допомогу).</w:t>
      </w:r>
    </w:p>
    <w:p w14:paraId="15562222" w14:textId="3F413A1D" w:rsidR="00124DAB" w:rsidRPr="00015588" w:rsidRDefault="00193611" w:rsidP="00015588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24DAB" w:rsidRPr="00015588">
        <w:rPr>
          <w:sz w:val="28"/>
          <w:szCs w:val="28"/>
        </w:rPr>
        <w:t xml:space="preserve">.Керівникам </w:t>
      </w:r>
      <w:r w:rsidR="00EF7440" w:rsidRPr="00015588">
        <w:rPr>
          <w:sz w:val="28"/>
          <w:szCs w:val="28"/>
        </w:rPr>
        <w:t>закладів освіти</w:t>
      </w:r>
      <w:r w:rsidR="00124DAB" w:rsidRPr="00015588">
        <w:rPr>
          <w:sz w:val="28"/>
          <w:szCs w:val="28"/>
        </w:rPr>
        <w:t xml:space="preserve"> Вишнівської сільської ради:</w:t>
      </w:r>
    </w:p>
    <w:p w14:paraId="24684214" w14:textId="77777777" w:rsidR="00124DAB" w:rsidRPr="00015588" w:rsidRDefault="00124DAB" w:rsidP="00015588">
      <w:pPr>
        <w:pStyle w:val="af7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lastRenderedPageBreak/>
        <w:t>забезпечити організацію повноцінного та якісного харчування здобувачів освіти та вихованців;</w:t>
      </w:r>
    </w:p>
    <w:p w14:paraId="4EBBB6EE" w14:textId="77777777" w:rsidR="00124DAB" w:rsidRPr="00015588" w:rsidRDefault="00124DAB" w:rsidP="00015588">
      <w:pPr>
        <w:pStyle w:val="af7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 xml:space="preserve">категорично заборонити доставку, прийом та реалізацію продуктів харчування без ветеринарних </w:t>
      </w:r>
      <w:proofErr w:type="spellStart"/>
      <w:r w:rsidRPr="00015588">
        <w:rPr>
          <w:sz w:val="28"/>
          <w:szCs w:val="28"/>
        </w:rPr>
        <w:t>свідоцтв</w:t>
      </w:r>
      <w:proofErr w:type="spellEnd"/>
      <w:r w:rsidRPr="00015588">
        <w:rPr>
          <w:sz w:val="28"/>
          <w:szCs w:val="28"/>
        </w:rPr>
        <w:t>, сертифікатів якості, гігієнічних висновків;</w:t>
      </w:r>
    </w:p>
    <w:p w14:paraId="1265B51C" w14:textId="77777777" w:rsidR="00124DAB" w:rsidRPr="00015588" w:rsidRDefault="00124DAB" w:rsidP="00015588">
      <w:pPr>
        <w:pStyle w:val="af7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дотримуватися вимог ведення документації відповідальними особами щодо здійснення харчування дітей згідно з чинним законодавством;</w:t>
      </w:r>
    </w:p>
    <w:p w14:paraId="62E1B52F" w14:textId="77777777" w:rsidR="00124DAB" w:rsidRPr="00015588" w:rsidRDefault="00124DAB" w:rsidP="00015588">
      <w:pPr>
        <w:pStyle w:val="af7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забезпечити повноту і своєчасність проходження профілактичних медичних оглядів та санітарного навчання працівниками закладу освіти;</w:t>
      </w:r>
    </w:p>
    <w:p w14:paraId="07F0A6E4" w14:textId="77777777" w:rsidR="00124DAB" w:rsidRPr="00015588" w:rsidRDefault="00124DAB" w:rsidP="00015588">
      <w:pPr>
        <w:pStyle w:val="af7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з</w:t>
      </w:r>
      <w:r w:rsidRPr="00015588">
        <w:rPr>
          <w:rStyle w:val="citation-87"/>
          <w:sz w:val="28"/>
          <w:szCs w:val="28"/>
        </w:rPr>
        <w:t>абезпечити належний рівень роботи медичних працівників закладу з питань організації харчування здобувачів освіти, контролю за якістю продуктів харчування, готових страв, технологією приготування їжі, умовами її зберігання і дотримання термінів реалізації, санітарним станом харчоблоку;</w:t>
      </w:r>
      <w:r w:rsidRPr="00015588">
        <w:rPr>
          <w:sz w:val="28"/>
          <w:szCs w:val="28"/>
        </w:rPr>
        <w:t xml:space="preserve"> </w:t>
      </w:r>
    </w:p>
    <w:p w14:paraId="363F3200" w14:textId="77777777" w:rsidR="00124DAB" w:rsidRPr="00015588" w:rsidRDefault="00124DAB" w:rsidP="00015588">
      <w:pPr>
        <w:pStyle w:val="af7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постійно проводити аналіз ефективності використання бюджетних коштів, передбачених на організацію харчування учнів та вихованців;</w:t>
      </w:r>
    </w:p>
    <w:p w14:paraId="316DF42E" w14:textId="77777777" w:rsidR="00124DAB" w:rsidRPr="00015588" w:rsidRDefault="00124DAB" w:rsidP="00015588">
      <w:pPr>
        <w:pStyle w:val="af7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проводити оплату за організацію харчування виключно в межах чинного законодавства;</w:t>
      </w:r>
    </w:p>
    <w:p w14:paraId="623D5BCE" w14:textId="77777777" w:rsidR="00124DAB" w:rsidRPr="00015588" w:rsidRDefault="00124DAB" w:rsidP="00015588">
      <w:pPr>
        <w:pStyle w:val="af7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п</w:t>
      </w:r>
      <w:r w:rsidRPr="00015588">
        <w:rPr>
          <w:rStyle w:val="citation-85"/>
          <w:sz w:val="28"/>
          <w:szCs w:val="28"/>
        </w:rPr>
        <w:t xml:space="preserve">роводити протягом навчального року роз’яснювальну роботу серед учнів та батьків щодо раціонального режиму харчування дітей та збалансованості раціону як вдома, так і в закладах освіти, профілактики </w:t>
      </w:r>
      <w:proofErr w:type="spellStart"/>
      <w:r w:rsidRPr="00015588">
        <w:rPr>
          <w:rStyle w:val="citation-85"/>
          <w:sz w:val="28"/>
          <w:szCs w:val="28"/>
        </w:rPr>
        <w:t>кишково</w:t>
      </w:r>
      <w:proofErr w:type="spellEnd"/>
      <w:r w:rsidRPr="00015588">
        <w:rPr>
          <w:rStyle w:val="citation-85"/>
          <w:sz w:val="28"/>
          <w:szCs w:val="28"/>
        </w:rPr>
        <w:t>-шлункових інфекцій, додержання правил особистої гігієни;</w:t>
      </w:r>
      <w:r w:rsidRPr="00015588">
        <w:rPr>
          <w:sz w:val="28"/>
          <w:szCs w:val="28"/>
        </w:rPr>
        <w:t xml:space="preserve"> </w:t>
      </w:r>
    </w:p>
    <w:p w14:paraId="66F7D888" w14:textId="77777777" w:rsidR="00124DAB" w:rsidRPr="00015588" w:rsidRDefault="00124DAB" w:rsidP="00015588">
      <w:pPr>
        <w:pStyle w:val="af7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забезпечити на своїх вебсайтах, на виконання вимог ст. 30 Закону України «Про освіту», відкритий доступ до інформації про сезонне меню закладу;</w:t>
      </w:r>
    </w:p>
    <w:p w14:paraId="4D3ACC6C" w14:textId="77777777" w:rsidR="00124DAB" w:rsidRPr="00015588" w:rsidRDefault="00124DAB" w:rsidP="00015588">
      <w:pPr>
        <w:pStyle w:val="af7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015588">
        <w:rPr>
          <w:sz w:val="28"/>
          <w:szCs w:val="28"/>
        </w:rPr>
        <w:t>негайно інформувати засновника про всі нестандартні випадки щодо організації харчування дітей та стану їх здоров’я.</w:t>
      </w:r>
    </w:p>
    <w:p w14:paraId="63C11E1A" w14:textId="12CC7CE2" w:rsidR="00124DAB" w:rsidRPr="00015588" w:rsidRDefault="00193611" w:rsidP="00015588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24DAB" w:rsidRPr="00015588">
        <w:rPr>
          <w:sz w:val="28"/>
          <w:szCs w:val="28"/>
        </w:rPr>
        <w:t xml:space="preserve">.Вважати таким, що втратило чинність, рішення сесії сільської ради від </w:t>
      </w:r>
      <w:r w:rsidR="00EF7440" w:rsidRPr="00015588">
        <w:rPr>
          <w:sz w:val="28"/>
          <w:szCs w:val="28"/>
        </w:rPr>
        <w:t>12</w:t>
      </w:r>
      <w:r w:rsidR="00124DAB" w:rsidRPr="00015588">
        <w:rPr>
          <w:sz w:val="28"/>
          <w:szCs w:val="28"/>
        </w:rPr>
        <w:t>.</w:t>
      </w:r>
      <w:r w:rsidR="00EF7440" w:rsidRPr="00015588">
        <w:rPr>
          <w:sz w:val="28"/>
          <w:szCs w:val="28"/>
        </w:rPr>
        <w:t>01</w:t>
      </w:r>
      <w:r w:rsidR="00124DAB" w:rsidRPr="00015588">
        <w:rPr>
          <w:sz w:val="28"/>
          <w:szCs w:val="28"/>
        </w:rPr>
        <w:t>.202</w:t>
      </w:r>
      <w:r w:rsidR="00EF7440" w:rsidRPr="00015588">
        <w:rPr>
          <w:sz w:val="28"/>
          <w:szCs w:val="28"/>
        </w:rPr>
        <w:t>6</w:t>
      </w:r>
      <w:r w:rsidR="00124DAB" w:rsidRPr="00015588">
        <w:rPr>
          <w:sz w:val="28"/>
          <w:szCs w:val="28"/>
        </w:rPr>
        <w:t xml:space="preserve"> року №7</w:t>
      </w:r>
      <w:r w:rsidR="00EF7440" w:rsidRPr="00015588">
        <w:rPr>
          <w:sz w:val="28"/>
          <w:szCs w:val="28"/>
        </w:rPr>
        <w:t>1</w:t>
      </w:r>
      <w:r w:rsidR="00124DAB" w:rsidRPr="00015588">
        <w:rPr>
          <w:sz w:val="28"/>
          <w:szCs w:val="28"/>
        </w:rPr>
        <w:t>/</w:t>
      </w:r>
      <w:r w:rsidR="00EF7440" w:rsidRPr="00015588">
        <w:rPr>
          <w:sz w:val="28"/>
          <w:szCs w:val="28"/>
        </w:rPr>
        <w:t>4</w:t>
      </w:r>
      <w:r w:rsidR="00124DAB" w:rsidRPr="00015588">
        <w:rPr>
          <w:sz w:val="28"/>
          <w:szCs w:val="28"/>
        </w:rPr>
        <w:t xml:space="preserve"> «Про організацію харчування в закладах освіти Вишнівської сільської ради».</w:t>
      </w:r>
    </w:p>
    <w:p w14:paraId="02ACC79B" w14:textId="40C755A6" w:rsidR="00124DAB" w:rsidRPr="00015588" w:rsidRDefault="00193611" w:rsidP="00015588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124DAB" w:rsidRPr="00015588">
        <w:rPr>
          <w:sz w:val="28"/>
          <w:szCs w:val="28"/>
        </w:rPr>
        <w:t>.Координацію з питань виконання цього рішення та відповідальність покласти на керівників закладів освіти Вишнівської сільської ради.</w:t>
      </w:r>
    </w:p>
    <w:p w14:paraId="397237F6" w14:textId="3CF1C08D" w:rsidR="00124DAB" w:rsidRPr="00015588" w:rsidRDefault="006E075D" w:rsidP="00015588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124DAB" w:rsidRPr="00015588">
        <w:rPr>
          <w:sz w:val="28"/>
          <w:szCs w:val="28"/>
        </w:rPr>
        <w:t>.Контроль за виконанням цього рішення покласти на гуманітарний відділ, фінансовий відділ та централізовану бухгалтерію по обслуговуванню закладів освіти, постійну комісію з питань планування фінансів, бюджету та соціально-економічного розвитку.</w:t>
      </w:r>
    </w:p>
    <w:p w14:paraId="59F5602D" w14:textId="77777777" w:rsidR="00015588" w:rsidRDefault="00015588" w:rsidP="00015588">
      <w:pPr>
        <w:pStyle w:val="a4"/>
        <w:shd w:val="clear" w:color="auto" w:fill="FFFFFF"/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39152FF" w14:textId="55E554DC" w:rsidR="00491BBB" w:rsidRPr="00015588" w:rsidRDefault="00491BBB" w:rsidP="00015588">
      <w:pPr>
        <w:pStyle w:val="a4"/>
        <w:shd w:val="clear" w:color="auto" w:fill="FFFFFF"/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15588">
        <w:rPr>
          <w:rFonts w:ascii="Times New Roman" w:hAnsi="Times New Roman" w:cs="Times New Roman"/>
          <w:color w:val="000000"/>
          <w:sz w:val="28"/>
          <w:szCs w:val="28"/>
        </w:rPr>
        <w:t>Сільський голова</w:t>
      </w:r>
      <w:r w:rsidRPr="000155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    </w:t>
      </w:r>
      <w:r w:rsidRPr="00015588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015588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                                                      </w:t>
      </w:r>
      <w:r w:rsidR="00015588" w:rsidRPr="000155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0155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Віктор СУЩИК</w:t>
      </w:r>
    </w:p>
    <w:p w14:paraId="10B91732" w14:textId="77777777" w:rsidR="00015588" w:rsidRPr="00015588" w:rsidRDefault="00015588" w:rsidP="00015588">
      <w:pPr>
        <w:pStyle w:val="a4"/>
        <w:shd w:val="clear" w:color="auto" w:fill="FFFFFF"/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7083C7A" w14:textId="27BB9CD3" w:rsidR="00491BBB" w:rsidRPr="00015588" w:rsidRDefault="00491BBB" w:rsidP="00015588">
      <w:pPr>
        <w:pStyle w:val="a4"/>
        <w:shd w:val="clear" w:color="auto" w:fill="FFFFFF"/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5588">
        <w:rPr>
          <w:rFonts w:ascii="Times New Roman" w:hAnsi="Times New Roman" w:cs="Times New Roman"/>
          <w:color w:val="000000"/>
          <w:sz w:val="24"/>
          <w:szCs w:val="24"/>
        </w:rPr>
        <w:t>Наталія Суха</w:t>
      </w:r>
      <w:r w:rsidR="00015588" w:rsidRPr="0001558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15588">
        <w:rPr>
          <w:rFonts w:ascii="Times New Roman" w:hAnsi="Times New Roman" w:cs="Times New Roman"/>
          <w:color w:val="000000"/>
          <w:sz w:val="24"/>
          <w:szCs w:val="24"/>
        </w:rPr>
        <w:t xml:space="preserve"> 32342</w:t>
      </w:r>
    </w:p>
    <w:p w14:paraId="4B61C040" w14:textId="77777777" w:rsidR="008420C3" w:rsidRPr="00EE1CE5" w:rsidRDefault="008420C3" w:rsidP="00015588">
      <w:pPr>
        <w:pStyle w:val="a4"/>
        <w:shd w:val="clear" w:color="auto" w:fill="FFFFFF"/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sectPr w:rsidR="008420C3" w:rsidRPr="00EE1CE5" w:rsidSect="00CC219E">
      <w:pgSz w:w="11906" w:h="16838"/>
      <w:pgMar w:top="39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3241F"/>
    <w:multiLevelType w:val="multilevel"/>
    <w:tmpl w:val="EBFEF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8A1E8F"/>
    <w:multiLevelType w:val="multilevel"/>
    <w:tmpl w:val="24181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0D649E"/>
    <w:multiLevelType w:val="multilevel"/>
    <w:tmpl w:val="A1526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B11F15"/>
    <w:multiLevelType w:val="multilevel"/>
    <w:tmpl w:val="25A6D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5D4957"/>
    <w:multiLevelType w:val="multilevel"/>
    <w:tmpl w:val="4A1206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5" w15:restartNumberingAfterBreak="0">
    <w:nsid w:val="37EA4117"/>
    <w:multiLevelType w:val="multilevel"/>
    <w:tmpl w:val="7CB6C6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6484D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044155"/>
    <w:multiLevelType w:val="multilevel"/>
    <w:tmpl w:val="27902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8556F7"/>
    <w:multiLevelType w:val="multilevel"/>
    <w:tmpl w:val="FBDA6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E529FB"/>
    <w:multiLevelType w:val="hybridMultilevel"/>
    <w:tmpl w:val="A1C6D712"/>
    <w:lvl w:ilvl="0" w:tplc="2C9478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E16F7E"/>
    <w:multiLevelType w:val="hybridMultilevel"/>
    <w:tmpl w:val="CA7EE22E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9638961">
    <w:abstractNumId w:val="5"/>
  </w:num>
  <w:num w:numId="2" w16cid:durableId="1332903183">
    <w:abstractNumId w:val="9"/>
  </w:num>
  <w:num w:numId="3" w16cid:durableId="1572425932">
    <w:abstractNumId w:val="8"/>
  </w:num>
  <w:num w:numId="4" w16cid:durableId="924336162">
    <w:abstractNumId w:val="4"/>
  </w:num>
  <w:num w:numId="5" w16cid:durableId="219634280">
    <w:abstractNumId w:val="7"/>
  </w:num>
  <w:num w:numId="6" w16cid:durableId="467625819">
    <w:abstractNumId w:val="3"/>
  </w:num>
  <w:num w:numId="7" w16cid:durableId="1590315182">
    <w:abstractNumId w:val="0"/>
  </w:num>
  <w:num w:numId="8" w16cid:durableId="321010404">
    <w:abstractNumId w:val="2"/>
  </w:num>
  <w:num w:numId="9" w16cid:durableId="1671516735">
    <w:abstractNumId w:val="1"/>
  </w:num>
  <w:num w:numId="10" w16cid:durableId="1408116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1AAB"/>
    <w:rsid w:val="000008BA"/>
    <w:rsid w:val="00001930"/>
    <w:rsid w:val="00002516"/>
    <w:rsid w:val="00004A1E"/>
    <w:rsid w:val="000123CF"/>
    <w:rsid w:val="00015588"/>
    <w:rsid w:val="0002555D"/>
    <w:rsid w:val="000318AA"/>
    <w:rsid w:val="00051E46"/>
    <w:rsid w:val="00054814"/>
    <w:rsid w:val="00081367"/>
    <w:rsid w:val="000A5B5E"/>
    <w:rsid w:val="000A743F"/>
    <w:rsid w:val="000E5FF1"/>
    <w:rsid w:val="000F2473"/>
    <w:rsid w:val="000F6DFC"/>
    <w:rsid w:val="00124DAB"/>
    <w:rsid w:val="00143B75"/>
    <w:rsid w:val="00163F38"/>
    <w:rsid w:val="00181876"/>
    <w:rsid w:val="00191B28"/>
    <w:rsid w:val="00193611"/>
    <w:rsid w:val="001A706B"/>
    <w:rsid w:val="001B17EC"/>
    <w:rsid w:val="001C613C"/>
    <w:rsid w:val="001C7482"/>
    <w:rsid w:val="001D7BCC"/>
    <w:rsid w:val="002119EE"/>
    <w:rsid w:val="00215B8C"/>
    <w:rsid w:val="00217999"/>
    <w:rsid w:val="00264E4E"/>
    <w:rsid w:val="0026749F"/>
    <w:rsid w:val="00273341"/>
    <w:rsid w:val="00285A41"/>
    <w:rsid w:val="002A64F7"/>
    <w:rsid w:val="002B5E97"/>
    <w:rsid w:val="002C0185"/>
    <w:rsid w:val="002C7B8A"/>
    <w:rsid w:val="002E4351"/>
    <w:rsid w:val="002F101E"/>
    <w:rsid w:val="002F3F98"/>
    <w:rsid w:val="00301CD9"/>
    <w:rsid w:val="0031238A"/>
    <w:rsid w:val="0032192A"/>
    <w:rsid w:val="00321AEE"/>
    <w:rsid w:val="00334290"/>
    <w:rsid w:val="0033569A"/>
    <w:rsid w:val="00347861"/>
    <w:rsid w:val="00361E29"/>
    <w:rsid w:val="00390D40"/>
    <w:rsid w:val="003A52EC"/>
    <w:rsid w:val="003B4000"/>
    <w:rsid w:val="003C4AD1"/>
    <w:rsid w:val="003D0D4D"/>
    <w:rsid w:val="003E6E3E"/>
    <w:rsid w:val="0040210D"/>
    <w:rsid w:val="00405BD2"/>
    <w:rsid w:val="00436049"/>
    <w:rsid w:val="00455148"/>
    <w:rsid w:val="00456802"/>
    <w:rsid w:val="00467F4D"/>
    <w:rsid w:val="00475E2F"/>
    <w:rsid w:val="004816EA"/>
    <w:rsid w:val="00481B43"/>
    <w:rsid w:val="00482030"/>
    <w:rsid w:val="00487A64"/>
    <w:rsid w:val="00491BBB"/>
    <w:rsid w:val="004963A5"/>
    <w:rsid w:val="004B55E6"/>
    <w:rsid w:val="004B7350"/>
    <w:rsid w:val="004C4956"/>
    <w:rsid w:val="004E07DD"/>
    <w:rsid w:val="00504808"/>
    <w:rsid w:val="005057E7"/>
    <w:rsid w:val="00510221"/>
    <w:rsid w:val="00516CEB"/>
    <w:rsid w:val="0052120F"/>
    <w:rsid w:val="00562EBE"/>
    <w:rsid w:val="00584432"/>
    <w:rsid w:val="005944C2"/>
    <w:rsid w:val="005A17CC"/>
    <w:rsid w:val="005A6EB2"/>
    <w:rsid w:val="005E41B5"/>
    <w:rsid w:val="005F16C8"/>
    <w:rsid w:val="0061352B"/>
    <w:rsid w:val="0062542D"/>
    <w:rsid w:val="00651FA8"/>
    <w:rsid w:val="00657878"/>
    <w:rsid w:val="00666F89"/>
    <w:rsid w:val="00673DCE"/>
    <w:rsid w:val="006744EB"/>
    <w:rsid w:val="00674E4E"/>
    <w:rsid w:val="00684EF2"/>
    <w:rsid w:val="006950FD"/>
    <w:rsid w:val="00697459"/>
    <w:rsid w:val="006B00C4"/>
    <w:rsid w:val="006B5253"/>
    <w:rsid w:val="006D0159"/>
    <w:rsid w:val="006D208B"/>
    <w:rsid w:val="006D298D"/>
    <w:rsid w:val="006E075D"/>
    <w:rsid w:val="006F3869"/>
    <w:rsid w:val="00703B7C"/>
    <w:rsid w:val="00703B8D"/>
    <w:rsid w:val="00716050"/>
    <w:rsid w:val="00716BED"/>
    <w:rsid w:val="00720E76"/>
    <w:rsid w:val="00724265"/>
    <w:rsid w:val="00734A7A"/>
    <w:rsid w:val="00753EE4"/>
    <w:rsid w:val="00761BC7"/>
    <w:rsid w:val="00773D11"/>
    <w:rsid w:val="0078517D"/>
    <w:rsid w:val="00790546"/>
    <w:rsid w:val="007A2EBA"/>
    <w:rsid w:val="007A4502"/>
    <w:rsid w:val="007C55EE"/>
    <w:rsid w:val="007C6245"/>
    <w:rsid w:val="007D2429"/>
    <w:rsid w:val="007E1B0F"/>
    <w:rsid w:val="007F3EA6"/>
    <w:rsid w:val="00805726"/>
    <w:rsid w:val="0082362E"/>
    <w:rsid w:val="008314AE"/>
    <w:rsid w:val="008420C3"/>
    <w:rsid w:val="00863264"/>
    <w:rsid w:val="00882A97"/>
    <w:rsid w:val="00884A13"/>
    <w:rsid w:val="00894411"/>
    <w:rsid w:val="008B324E"/>
    <w:rsid w:val="008B683F"/>
    <w:rsid w:val="008D3A34"/>
    <w:rsid w:val="008D6890"/>
    <w:rsid w:val="008E632D"/>
    <w:rsid w:val="008E655B"/>
    <w:rsid w:val="00912D69"/>
    <w:rsid w:val="00916137"/>
    <w:rsid w:val="009203CE"/>
    <w:rsid w:val="009312D3"/>
    <w:rsid w:val="00941890"/>
    <w:rsid w:val="00942A1D"/>
    <w:rsid w:val="009448A1"/>
    <w:rsid w:val="00945114"/>
    <w:rsid w:val="00945993"/>
    <w:rsid w:val="00990968"/>
    <w:rsid w:val="00993B36"/>
    <w:rsid w:val="009A101A"/>
    <w:rsid w:val="009B1612"/>
    <w:rsid w:val="009B6BEF"/>
    <w:rsid w:val="009C3CF2"/>
    <w:rsid w:val="009C57AA"/>
    <w:rsid w:val="009D2029"/>
    <w:rsid w:val="009D762E"/>
    <w:rsid w:val="009E4B9A"/>
    <w:rsid w:val="009F4BE1"/>
    <w:rsid w:val="00A041C9"/>
    <w:rsid w:val="00A1086C"/>
    <w:rsid w:val="00A1622A"/>
    <w:rsid w:val="00A3578B"/>
    <w:rsid w:val="00A515B5"/>
    <w:rsid w:val="00A60BEF"/>
    <w:rsid w:val="00A65F24"/>
    <w:rsid w:val="00A72519"/>
    <w:rsid w:val="00A72CAD"/>
    <w:rsid w:val="00A767BA"/>
    <w:rsid w:val="00A849CB"/>
    <w:rsid w:val="00A90682"/>
    <w:rsid w:val="00AB14F7"/>
    <w:rsid w:val="00AB708B"/>
    <w:rsid w:val="00AD0820"/>
    <w:rsid w:val="00AD1D7C"/>
    <w:rsid w:val="00AD3D8F"/>
    <w:rsid w:val="00AE6824"/>
    <w:rsid w:val="00AF185F"/>
    <w:rsid w:val="00AF1B50"/>
    <w:rsid w:val="00B000F4"/>
    <w:rsid w:val="00B00686"/>
    <w:rsid w:val="00B02B9F"/>
    <w:rsid w:val="00B10C4A"/>
    <w:rsid w:val="00B162E8"/>
    <w:rsid w:val="00B468DF"/>
    <w:rsid w:val="00B46E6E"/>
    <w:rsid w:val="00B50459"/>
    <w:rsid w:val="00B55AE6"/>
    <w:rsid w:val="00B92507"/>
    <w:rsid w:val="00B96A7B"/>
    <w:rsid w:val="00BA70AE"/>
    <w:rsid w:val="00BA79FB"/>
    <w:rsid w:val="00BD393C"/>
    <w:rsid w:val="00BE7E24"/>
    <w:rsid w:val="00C20272"/>
    <w:rsid w:val="00C209BE"/>
    <w:rsid w:val="00C27B37"/>
    <w:rsid w:val="00C30EE6"/>
    <w:rsid w:val="00C318A0"/>
    <w:rsid w:val="00C447E9"/>
    <w:rsid w:val="00C4530D"/>
    <w:rsid w:val="00C516CA"/>
    <w:rsid w:val="00C5189E"/>
    <w:rsid w:val="00C54E90"/>
    <w:rsid w:val="00C639D1"/>
    <w:rsid w:val="00C81EFF"/>
    <w:rsid w:val="00C82913"/>
    <w:rsid w:val="00CC219E"/>
    <w:rsid w:val="00CC5AAE"/>
    <w:rsid w:val="00CF3C51"/>
    <w:rsid w:val="00CF4660"/>
    <w:rsid w:val="00D120AE"/>
    <w:rsid w:val="00D31BDA"/>
    <w:rsid w:val="00D31C73"/>
    <w:rsid w:val="00D4103B"/>
    <w:rsid w:val="00D42AB0"/>
    <w:rsid w:val="00D621CC"/>
    <w:rsid w:val="00D734DA"/>
    <w:rsid w:val="00D75B78"/>
    <w:rsid w:val="00D8006D"/>
    <w:rsid w:val="00D82667"/>
    <w:rsid w:val="00D9275D"/>
    <w:rsid w:val="00D93351"/>
    <w:rsid w:val="00DA0BC0"/>
    <w:rsid w:val="00DB50F8"/>
    <w:rsid w:val="00DF2690"/>
    <w:rsid w:val="00E0281C"/>
    <w:rsid w:val="00E07D80"/>
    <w:rsid w:val="00E22B91"/>
    <w:rsid w:val="00E471A0"/>
    <w:rsid w:val="00E5719F"/>
    <w:rsid w:val="00E70B8B"/>
    <w:rsid w:val="00E72C08"/>
    <w:rsid w:val="00E80800"/>
    <w:rsid w:val="00E82827"/>
    <w:rsid w:val="00E845CA"/>
    <w:rsid w:val="00E91FB3"/>
    <w:rsid w:val="00E92583"/>
    <w:rsid w:val="00EA0FBB"/>
    <w:rsid w:val="00EA1AAB"/>
    <w:rsid w:val="00EA31C8"/>
    <w:rsid w:val="00EA7A1A"/>
    <w:rsid w:val="00EC658A"/>
    <w:rsid w:val="00ED319F"/>
    <w:rsid w:val="00ED76C4"/>
    <w:rsid w:val="00ED7A6E"/>
    <w:rsid w:val="00EE1CE5"/>
    <w:rsid w:val="00EE7AFE"/>
    <w:rsid w:val="00EF7440"/>
    <w:rsid w:val="00F02CDB"/>
    <w:rsid w:val="00F1021C"/>
    <w:rsid w:val="00F10FB4"/>
    <w:rsid w:val="00F17F82"/>
    <w:rsid w:val="00F36152"/>
    <w:rsid w:val="00F50200"/>
    <w:rsid w:val="00F638C7"/>
    <w:rsid w:val="00F64846"/>
    <w:rsid w:val="00F773D0"/>
    <w:rsid w:val="00F97696"/>
    <w:rsid w:val="00FA2C18"/>
    <w:rsid w:val="00FB0521"/>
    <w:rsid w:val="00FB4630"/>
    <w:rsid w:val="00FD08B5"/>
    <w:rsid w:val="00FD3190"/>
    <w:rsid w:val="00FD33F4"/>
    <w:rsid w:val="00FD4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BBC34"/>
  <w15:docId w15:val="{BD44AC2C-6DE8-48E0-A18B-986476712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D8F"/>
  </w:style>
  <w:style w:type="paragraph" w:styleId="1">
    <w:name w:val="heading 1"/>
    <w:basedOn w:val="a"/>
    <w:next w:val="a"/>
    <w:link w:val="10"/>
    <w:uiPriority w:val="9"/>
    <w:qFormat/>
    <w:rsid w:val="00455148"/>
    <w:pPr>
      <w:keepNext/>
      <w:keepLines/>
      <w:spacing w:before="240" w:after="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5148"/>
    <w:pPr>
      <w:keepNext/>
      <w:keepLines/>
      <w:spacing w:before="40" w:after="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5148"/>
    <w:pPr>
      <w:keepNext/>
      <w:keepLines/>
      <w:spacing w:before="40" w:after="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5148"/>
    <w:pPr>
      <w:keepNext/>
      <w:keepLines/>
      <w:spacing w:before="40" w:after="0"/>
      <w:outlineLvl w:val="3"/>
    </w:pPr>
    <w:rPr>
      <w:rFonts w:eastAsia="Times New Roman" w:cs="Times New Roman"/>
      <w:i/>
      <w:iCs/>
      <w:color w:val="0F476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5148"/>
    <w:pPr>
      <w:keepNext/>
      <w:keepLines/>
      <w:spacing w:before="40" w:after="0"/>
      <w:outlineLvl w:val="4"/>
    </w:pPr>
    <w:rPr>
      <w:rFonts w:eastAsia="Times New Roman" w:cs="Times New Roman"/>
      <w:color w:val="0F476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5148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5148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5148"/>
    <w:pPr>
      <w:keepNext/>
      <w:keepLines/>
      <w:spacing w:before="40" w:after="0"/>
      <w:outlineLvl w:val="7"/>
    </w:pPr>
    <w:rPr>
      <w:rFonts w:eastAsia="Times New Roman" w:cs="Times New Roman"/>
      <w:i/>
      <w:iCs/>
      <w:color w:val="272727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5148"/>
    <w:pPr>
      <w:keepNext/>
      <w:keepLines/>
      <w:spacing w:before="40" w:after="0"/>
      <w:outlineLvl w:val="8"/>
    </w:pPr>
    <w:rPr>
      <w:rFonts w:eastAsia="Times New Roman" w:cs="Times New Roman"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1"/>
    <w:rsid w:val="00EA1AAB"/>
    <w:rPr>
      <w:rFonts w:ascii="Times New Roman" w:eastAsia="Times New Roman" w:hAnsi="Times New Roman" w:cs="Times New Roman"/>
      <w:color w:val="6E7077"/>
      <w:sz w:val="28"/>
      <w:szCs w:val="28"/>
    </w:rPr>
  </w:style>
  <w:style w:type="paragraph" w:customStyle="1" w:styleId="11">
    <w:name w:val="Основний текст1"/>
    <w:basedOn w:val="a"/>
    <w:link w:val="a3"/>
    <w:rsid w:val="00EA1AAB"/>
    <w:pPr>
      <w:widowControl w:val="0"/>
      <w:spacing w:after="320" w:line="240" w:lineRule="auto"/>
      <w:ind w:firstLine="400"/>
    </w:pPr>
    <w:rPr>
      <w:rFonts w:ascii="Times New Roman" w:eastAsia="Times New Roman" w:hAnsi="Times New Roman" w:cs="Times New Roman"/>
      <w:color w:val="6E7077"/>
      <w:sz w:val="28"/>
      <w:szCs w:val="28"/>
    </w:rPr>
  </w:style>
  <w:style w:type="paragraph" w:styleId="a4">
    <w:name w:val="List Paragraph"/>
    <w:basedOn w:val="a"/>
    <w:uiPriority w:val="34"/>
    <w:qFormat/>
    <w:rsid w:val="00EA1A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A1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A1AA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001930"/>
    <w:rPr>
      <w:color w:val="467886"/>
      <w:u w:val="single"/>
    </w:rPr>
  </w:style>
  <w:style w:type="character" w:styleId="a8">
    <w:name w:val="FollowedHyperlink"/>
    <w:basedOn w:val="a0"/>
    <w:uiPriority w:val="99"/>
    <w:semiHidden/>
    <w:unhideWhenUsed/>
    <w:rsid w:val="00001930"/>
    <w:rPr>
      <w:color w:val="96607D"/>
      <w:u w:val="single"/>
    </w:rPr>
  </w:style>
  <w:style w:type="paragraph" w:customStyle="1" w:styleId="msonormal0">
    <w:name w:val="msonormal"/>
    <w:basedOn w:val="a"/>
    <w:rsid w:val="00001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001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001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001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001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001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001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</w:rPr>
  </w:style>
  <w:style w:type="paragraph" w:customStyle="1" w:styleId="xl71">
    <w:name w:val="xl71"/>
    <w:basedOn w:val="a"/>
    <w:rsid w:val="00001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</w:rPr>
  </w:style>
  <w:style w:type="paragraph" w:customStyle="1" w:styleId="xl72">
    <w:name w:val="xl72"/>
    <w:basedOn w:val="a"/>
    <w:rsid w:val="00001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</w:rPr>
  </w:style>
  <w:style w:type="paragraph" w:customStyle="1" w:styleId="xl73">
    <w:name w:val="xl73"/>
    <w:basedOn w:val="a"/>
    <w:rsid w:val="00001930"/>
    <w:pP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</w:rPr>
  </w:style>
  <w:style w:type="paragraph" w:customStyle="1" w:styleId="xl74">
    <w:name w:val="xl74"/>
    <w:basedOn w:val="a"/>
    <w:rsid w:val="00001930"/>
    <w:pP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</w:rPr>
  </w:style>
  <w:style w:type="paragraph" w:customStyle="1" w:styleId="xl75">
    <w:name w:val="xl75"/>
    <w:basedOn w:val="a"/>
    <w:rsid w:val="00001930"/>
    <w:pP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32"/>
      <w:szCs w:val="32"/>
    </w:rPr>
  </w:style>
  <w:style w:type="paragraph" w:customStyle="1" w:styleId="xl76">
    <w:name w:val="xl76"/>
    <w:basedOn w:val="a"/>
    <w:rsid w:val="00001930"/>
    <w:pP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8"/>
      <w:szCs w:val="28"/>
    </w:rPr>
  </w:style>
  <w:style w:type="paragraph" w:customStyle="1" w:styleId="xl77">
    <w:name w:val="xl77"/>
    <w:basedOn w:val="a"/>
    <w:rsid w:val="000019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019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019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01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01930"/>
    <w:pPr>
      <w:spacing w:before="100" w:beforeAutospacing="1" w:after="100" w:afterAutospacing="1" w:line="240" w:lineRule="auto"/>
    </w:pPr>
    <w:rPr>
      <w:rFonts w:ascii="Aptos Narrow" w:eastAsia="Times New Roman" w:hAnsi="Aptos Narrow" w:cs="Times New Roman"/>
      <w:sz w:val="24"/>
      <w:szCs w:val="24"/>
    </w:rPr>
  </w:style>
  <w:style w:type="paragraph" w:customStyle="1" w:styleId="xl82">
    <w:name w:val="xl82"/>
    <w:basedOn w:val="a"/>
    <w:rsid w:val="00001930"/>
    <w:pPr>
      <w:spacing w:before="100" w:beforeAutospacing="1" w:after="100" w:afterAutospacing="1" w:line="240" w:lineRule="auto"/>
    </w:pPr>
    <w:rPr>
      <w:rFonts w:ascii="Aptos Narrow" w:eastAsia="Times New Roman" w:hAnsi="Aptos Narrow" w:cs="Times New Roman"/>
      <w:sz w:val="24"/>
      <w:szCs w:val="24"/>
    </w:rPr>
  </w:style>
  <w:style w:type="paragraph" w:customStyle="1" w:styleId="xl83">
    <w:name w:val="xl83"/>
    <w:basedOn w:val="a"/>
    <w:rsid w:val="00001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ptos Narrow" w:eastAsia="Times New Roman" w:hAnsi="Aptos Narrow" w:cs="Times New Roman"/>
      <w:sz w:val="24"/>
      <w:szCs w:val="24"/>
    </w:rPr>
  </w:style>
  <w:style w:type="paragraph" w:customStyle="1" w:styleId="xl84">
    <w:name w:val="xl84"/>
    <w:basedOn w:val="a"/>
    <w:rsid w:val="00001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ptos Narrow" w:eastAsia="Times New Roman" w:hAnsi="Aptos Narrow" w:cs="Times New Roman"/>
      <w:sz w:val="24"/>
      <w:szCs w:val="24"/>
    </w:rPr>
  </w:style>
  <w:style w:type="paragraph" w:customStyle="1" w:styleId="xl85">
    <w:name w:val="xl85"/>
    <w:basedOn w:val="a"/>
    <w:rsid w:val="00001930"/>
    <w:pP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</w:rPr>
  </w:style>
  <w:style w:type="paragraph" w:customStyle="1" w:styleId="xl86">
    <w:name w:val="xl86"/>
    <w:basedOn w:val="a"/>
    <w:rsid w:val="0000193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</w:rPr>
  </w:style>
  <w:style w:type="paragraph" w:customStyle="1" w:styleId="xl87">
    <w:name w:val="xl87"/>
    <w:basedOn w:val="a"/>
    <w:rsid w:val="0000193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</w:rPr>
  </w:style>
  <w:style w:type="paragraph" w:customStyle="1" w:styleId="xl88">
    <w:name w:val="xl88"/>
    <w:basedOn w:val="a"/>
    <w:rsid w:val="0000193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</w:rPr>
  </w:style>
  <w:style w:type="paragraph" w:customStyle="1" w:styleId="xl89">
    <w:name w:val="xl89"/>
    <w:basedOn w:val="a"/>
    <w:rsid w:val="00001930"/>
    <w:pPr>
      <w:spacing w:before="100" w:beforeAutospacing="1" w:after="100" w:afterAutospacing="1" w:line="240" w:lineRule="auto"/>
    </w:pPr>
    <w:rPr>
      <w:rFonts w:ascii="Aptos Narrow" w:eastAsia="Times New Roman" w:hAnsi="Aptos Narrow" w:cs="Times New Roman"/>
      <w:sz w:val="24"/>
      <w:szCs w:val="24"/>
    </w:rPr>
  </w:style>
  <w:style w:type="paragraph" w:customStyle="1" w:styleId="xl90">
    <w:name w:val="xl90"/>
    <w:basedOn w:val="a"/>
    <w:rsid w:val="00001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ptos Narrow" w:eastAsia="Times New Roman" w:hAnsi="Aptos Narrow" w:cs="Times New Roman"/>
      <w:sz w:val="24"/>
      <w:szCs w:val="24"/>
    </w:rPr>
  </w:style>
  <w:style w:type="paragraph" w:customStyle="1" w:styleId="xl92">
    <w:name w:val="xl92"/>
    <w:basedOn w:val="a"/>
    <w:rsid w:val="000019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ptos Narrow" w:eastAsia="Times New Roman" w:hAnsi="Aptos Narrow" w:cs="Times New Roman"/>
      <w:sz w:val="24"/>
      <w:szCs w:val="24"/>
    </w:rPr>
  </w:style>
  <w:style w:type="paragraph" w:customStyle="1" w:styleId="xl93">
    <w:name w:val="xl93"/>
    <w:basedOn w:val="a"/>
    <w:rsid w:val="000019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ptos Narrow" w:eastAsia="Times New Roman" w:hAnsi="Aptos Narrow" w:cs="Times New Roman"/>
      <w:sz w:val="24"/>
      <w:szCs w:val="24"/>
    </w:rPr>
  </w:style>
  <w:style w:type="paragraph" w:customStyle="1" w:styleId="xl94">
    <w:name w:val="xl94"/>
    <w:basedOn w:val="a"/>
    <w:rsid w:val="000019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ptos Narrow" w:eastAsia="Times New Roman" w:hAnsi="Aptos Narrow" w:cs="Times New Roman"/>
      <w:sz w:val="24"/>
      <w:szCs w:val="24"/>
    </w:rPr>
  </w:style>
  <w:style w:type="paragraph" w:customStyle="1" w:styleId="110">
    <w:name w:val="Заголовок 11"/>
    <w:basedOn w:val="a"/>
    <w:next w:val="a"/>
    <w:uiPriority w:val="9"/>
    <w:qFormat/>
    <w:rsid w:val="00455148"/>
    <w:pPr>
      <w:keepNext/>
      <w:keepLines/>
      <w:spacing w:before="360" w:after="80" w:line="259" w:lineRule="auto"/>
      <w:outlineLvl w:val="0"/>
    </w:pPr>
    <w:rPr>
      <w:rFonts w:ascii="Aptos Display" w:eastAsia="Times New Roman" w:hAnsi="Aptos Display" w:cs="Times New Roman"/>
      <w:color w:val="0F4761"/>
      <w:kern w:val="2"/>
      <w:sz w:val="40"/>
      <w:szCs w:val="40"/>
      <w:lang w:eastAsia="en-US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55148"/>
    <w:pPr>
      <w:keepNext/>
      <w:keepLines/>
      <w:spacing w:before="160" w:after="80" w:line="259" w:lineRule="auto"/>
      <w:outlineLvl w:val="1"/>
    </w:pPr>
    <w:rPr>
      <w:rFonts w:ascii="Aptos Display" w:eastAsia="Times New Roman" w:hAnsi="Aptos Display" w:cs="Times New Roman"/>
      <w:color w:val="0F4761"/>
      <w:kern w:val="2"/>
      <w:sz w:val="32"/>
      <w:szCs w:val="32"/>
      <w:lang w:eastAsia="en-US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55148"/>
    <w:pPr>
      <w:keepNext/>
      <w:keepLines/>
      <w:spacing w:before="160" w:after="80" w:line="259" w:lineRule="auto"/>
      <w:outlineLvl w:val="2"/>
    </w:pPr>
    <w:rPr>
      <w:rFonts w:eastAsia="Times New Roman" w:cs="Times New Roman"/>
      <w:color w:val="0F4761"/>
      <w:kern w:val="2"/>
      <w:sz w:val="28"/>
      <w:szCs w:val="28"/>
      <w:lang w:eastAsia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55148"/>
    <w:pPr>
      <w:keepNext/>
      <w:keepLines/>
      <w:spacing w:before="80" w:after="40" w:line="259" w:lineRule="auto"/>
      <w:outlineLvl w:val="3"/>
    </w:pPr>
    <w:rPr>
      <w:rFonts w:eastAsia="Times New Roman" w:cs="Times New Roman"/>
      <w:i/>
      <w:iCs/>
      <w:color w:val="0F4761"/>
      <w:kern w:val="2"/>
      <w:lang w:eastAsia="en-US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455148"/>
    <w:pPr>
      <w:keepNext/>
      <w:keepLines/>
      <w:spacing w:before="80" w:after="40" w:line="259" w:lineRule="auto"/>
      <w:outlineLvl w:val="4"/>
    </w:pPr>
    <w:rPr>
      <w:rFonts w:eastAsia="Times New Roman" w:cs="Times New Roman"/>
      <w:color w:val="0F4761"/>
      <w:kern w:val="2"/>
      <w:lang w:eastAsia="en-US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455148"/>
    <w:pPr>
      <w:keepNext/>
      <w:keepLines/>
      <w:spacing w:before="40" w:after="0" w:line="259" w:lineRule="auto"/>
      <w:outlineLvl w:val="5"/>
    </w:pPr>
    <w:rPr>
      <w:rFonts w:eastAsia="Times New Roman" w:cs="Times New Roman"/>
      <w:i/>
      <w:iCs/>
      <w:color w:val="595959"/>
      <w:kern w:val="2"/>
      <w:lang w:eastAsia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455148"/>
    <w:pPr>
      <w:keepNext/>
      <w:keepLines/>
      <w:spacing w:before="40" w:after="0" w:line="259" w:lineRule="auto"/>
      <w:outlineLvl w:val="6"/>
    </w:pPr>
    <w:rPr>
      <w:rFonts w:eastAsia="Times New Roman" w:cs="Times New Roman"/>
      <w:color w:val="595959"/>
      <w:kern w:val="2"/>
      <w:lang w:eastAsia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455148"/>
    <w:pPr>
      <w:keepNext/>
      <w:keepLines/>
      <w:spacing w:after="0" w:line="259" w:lineRule="auto"/>
      <w:outlineLvl w:val="7"/>
    </w:pPr>
    <w:rPr>
      <w:rFonts w:eastAsia="Times New Roman" w:cs="Times New Roman"/>
      <w:i/>
      <w:iCs/>
      <w:color w:val="272727"/>
      <w:kern w:val="2"/>
      <w:lang w:eastAsia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455148"/>
    <w:pPr>
      <w:keepNext/>
      <w:keepLines/>
      <w:spacing w:after="0" w:line="259" w:lineRule="auto"/>
      <w:outlineLvl w:val="8"/>
    </w:pPr>
    <w:rPr>
      <w:rFonts w:eastAsia="Times New Roman" w:cs="Times New Roman"/>
      <w:color w:val="272727"/>
      <w:kern w:val="2"/>
      <w:lang w:eastAsia="en-US"/>
    </w:rPr>
  </w:style>
  <w:style w:type="numbering" w:customStyle="1" w:styleId="12">
    <w:name w:val="Немає списку1"/>
    <w:next w:val="a2"/>
    <w:uiPriority w:val="99"/>
    <w:semiHidden/>
    <w:unhideWhenUsed/>
    <w:rsid w:val="00455148"/>
  </w:style>
  <w:style w:type="character" w:customStyle="1" w:styleId="10">
    <w:name w:val="Заголовок 1 Знак"/>
    <w:basedOn w:val="a0"/>
    <w:link w:val="1"/>
    <w:uiPriority w:val="9"/>
    <w:rsid w:val="00455148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55148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55148"/>
    <w:rPr>
      <w:rFonts w:eastAsia="Times New Roman" w:cs="Times New Roman"/>
      <w:color w:val="0F476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55148"/>
    <w:rPr>
      <w:rFonts w:eastAsia="Times New Roman" w:cs="Times New Roman"/>
      <w:i/>
      <w:iCs/>
      <w:color w:val="0F4761"/>
    </w:rPr>
  </w:style>
  <w:style w:type="character" w:customStyle="1" w:styleId="50">
    <w:name w:val="Заголовок 5 Знак"/>
    <w:basedOn w:val="a0"/>
    <w:link w:val="5"/>
    <w:uiPriority w:val="9"/>
    <w:semiHidden/>
    <w:rsid w:val="00455148"/>
    <w:rPr>
      <w:rFonts w:eastAsia="Times New Roman" w:cs="Times New Roman"/>
      <w:color w:val="0F4761"/>
    </w:rPr>
  </w:style>
  <w:style w:type="character" w:customStyle="1" w:styleId="60">
    <w:name w:val="Заголовок 6 Знак"/>
    <w:basedOn w:val="a0"/>
    <w:link w:val="6"/>
    <w:uiPriority w:val="9"/>
    <w:semiHidden/>
    <w:rsid w:val="00455148"/>
    <w:rPr>
      <w:rFonts w:eastAsia="Times New Roman" w:cs="Times New Roman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"/>
    <w:semiHidden/>
    <w:rsid w:val="00455148"/>
    <w:rPr>
      <w:rFonts w:eastAsia="Times New Roman" w:cs="Times New Roman"/>
      <w:color w:val="595959"/>
    </w:rPr>
  </w:style>
  <w:style w:type="character" w:customStyle="1" w:styleId="80">
    <w:name w:val="Заголовок 8 Знак"/>
    <w:basedOn w:val="a0"/>
    <w:link w:val="8"/>
    <w:uiPriority w:val="9"/>
    <w:semiHidden/>
    <w:rsid w:val="00455148"/>
    <w:rPr>
      <w:rFonts w:eastAsia="Times New Roman" w:cs="Times New Roman"/>
      <w:i/>
      <w:iCs/>
      <w:color w:val="272727"/>
    </w:rPr>
  </w:style>
  <w:style w:type="character" w:customStyle="1" w:styleId="90">
    <w:name w:val="Заголовок 9 Знак"/>
    <w:basedOn w:val="a0"/>
    <w:link w:val="9"/>
    <w:uiPriority w:val="9"/>
    <w:semiHidden/>
    <w:rsid w:val="00455148"/>
    <w:rPr>
      <w:rFonts w:eastAsia="Times New Roman" w:cs="Times New Roman"/>
      <w:color w:val="272727"/>
    </w:rPr>
  </w:style>
  <w:style w:type="paragraph" w:customStyle="1" w:styleId="13">
    <w:name w:val="Назва1"/>
    <w:basedOn w:val="a"/>
    <w:next w:val="a"/>
    <w:uiPriority w:val="10"/>
    <w:qFormat/>
    <w:rsid w:val="00455148"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  <w:lang w:eastAsia="en-US"/>
    </w:rPr>
  </w:style>
  <w:style w:type="character" w:customStyle="1" w:styleId="a9">
    <w:name w:val="Назва Знак"/>
    <w:basedOn w:val="a0"/>
    <w:link w:val="aa"/>
    <w:uiPriority w:val="10"/>
    <w:rsid w:val="00455148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14">
    <w:name w:val="Підзаголовок1"/>
    <w:basedOn w:val="a"/>
    <w:next w:val="a"/>
    <w:uiPriority w:val="11"/>
    <w:qFormat/>
    <w:rsid w:val="00455148"/>
    <w:pPr>
      <w:numPr>
        <w:ilvl w:val="1"/>
      </w:numPr>
      <w:spacing w:after="160" w:line="259" w:lineRule="auto"/>
    </w:pPr>
    <w:rPr>
      <w:rFonts w:eastAsia="Times New Roman" w:cs="Times New Roman"/>
      <w:color w:val="595959"/>
      <w:spacing w:val="15"/>
      <w:kern w:val="2"/>
      <w:sz w:val="28"/>
      <w:szCs w:val="28"/>
      <w:lang w:eastAsia="en-US"/>
    </w:rPr>
  </w:style>
  <w:style w:type="character" w:customStyle="1" w:styleId="ab">
    <w:name w:val="Підзаголовок Знак"/>
    <w:basedOn w:val="a0"/>
    <w:link w:val="ac"/>
    <w:uiPriority w:val="11"/>
    <w:rsid w:val="00455148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15">
    <w:name w:val="Цитата1"/>
    <w:basedOn w:val="a"/>
    <w:next w:val="a"/>
    <w:uiPriority w:val="29"/>
    <w:qFormat/>
    <w:rsid w:val="00455148"/>
    <w:pPr>
      <w:spacing w:before="160" w:after="160" w:line="259" w:lineRule="auto"/>
      <w:jc w:val="center"/>
    </w:pPr>
    <w:rPr>
      <w:rFonts w:eastAsia="Aptos"/>
      <w:i/>
      <w:iCs/>
      <w:color w:val="404040"/>
      <w:kern w:val="2"/>
      <w:lang w:eastAsia="en-US"/>
    </w:rPr>
  </w:style>
  <w:style w:type="character" w:customStyle="1" w:styleId="ad">
    <w:name w:val="Цитата Знак"/>
    <w:basedOn w:val="a0"/>
    <w:link w:val="ae"/>
    <w:uiPriority w:val="29"/>
    <w:rsid w:val="00455148"/>
    <w:rPr>
      <w:i/>
      <w:iCs/>
      <w:color w:val="404040"/>
    </w:rPr>
  </w:style>
  <w:style w:type="character" w:customStyle="1" w:styleId="16">
    <w:name w:val="Сильне виокремлення1"/>
    <w:basedOn w:val="a0"/>
    <w:uiPriority w:val="21"/>
    <w:qFormat/>
    <w:rsid w:val="00455148"/>
    <w:rPr>
      <w:i/>
      <w:iCs/>
      <w:color w:val="0F4761"/>
    </w:rPr>
  </w:style>
  <w:style w:type="paragraph" w:customStyle="1" w:styleId="17">
    <w:name w:val="Насичена цитата1"/>
    <w:basedOn w:val="a"/>
    <w:next w:val="a"/>
    <w:uiPriority w:val="30"/>
    <w:qFormat/>
    <w:rsid w:val="00455148"/>
    <w:pPr>
      <w:pBdr>
        <w:top w:val="single" w:sz="4" w:space="10" w:color="0F4761"/>
        <w:bottom w:val="single" w:sz="4" w:space="10" w:color="0F4761"/>
      </w:pBdr>
      <w:spacing w:before="360" w:after="360" w:line="259" w:lineRule="auto"/>
      <w:ind w:left="864" w:right="864"/>
      <w:jc w:val="center"/>
    </w:pPr>
    <w:rPr>
      <w:rFonts w:eastAsia="Aptos"/>
      <w:i/>
      <w:iCs/>
      <w:color w:val="0F4761"/>
      <w:kern w:val="2"/>
      <w:lang w:eastAsia="en-US"/>
    </w:rPr>
  </w:style>
  <w:style w:type="character" w:customStyle="1" w:styleId="af">
    <w:name w:val="Насичена цитата Знак"/>
    <w:basedOn w:val="a0"/>
    <w:link w:val="af0"/>
    <w:uiPriority w:val="30"/>
    <w:rsid w:val="00455148"/>
    <w:rPr>
      <w:i/>
      <w:iCs/>
      <w:color w:val="0F4761"/>
    </w:rPr>
  </w:style>
  <w:style w:type="character" w:customStyle="1" w:styleId="18">
    <w:name w:val="Сильне посилання1"/>
    <w:basedOn w:val="a0"/>
    <w:uiPriority w:val="32"/>
    <w:qFormat/>
    <w:rsid w:val="00455148"/>
    <w:rPr>
      <w:b/>
      <w:bCs/>
      <w:smallCaps/>
      <w:color w:val="0F4761"/>
      <w:spacing w:val="5"/>
    </w:rPr>
  </w:style>
  <w:style w:type="paragraph" w:customStyle="1" w:styleId="19">
    <w:name w:val="Верхній колонтитул1"/>
    <w:basedOn w:val="a"/>
    <w:next w:val="af1"/>
    <w:link w:val="af2"/>
    <w:uiPriority w:val="99"/>
    <w:unhideWhenUsed/>
    <w:rsid w:val="004551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Верхній колонтитул Знак"/>
    <w:basedOn w:val="a0"/>
    <w:link w:val="19"/>
    <w:uiPriority w:val="99"/>
    <w:rsid w:val="00455148"/>
  </w:style>
  <w:style w:type="paragraph" w:customStyle="1" w:styleId="1a">
    <w:name w:val="Нижній колонтитул1"/>
    <w:basedOn w:val="a"/>
    <w:next w:val="af3"/>
    <w:link w:val="af4"/>
    <w:uiPriority w:val="99"/>
    <w:unhideWhenUsed/>
    <w:rsid w:val="004551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Нижній колонтитул Знак"/>
    <w:basedOn w:val="a0"/>
    <w:link w:val="1a"/>
    <w:uiPriority w:val="99"/>
    <w:rsid w:val="00455148"/>
  </w:style>
  <w:style w:type="character" w:customStyle="1" w:styleId="111">
    <w:name w:val="Заголовок 1 Знак1"/>
    <w:basedOn w:val="a0"/>
    <w:uiPriority w:val="9"/>
    <w:rsid w:val="0045514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45514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4551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45514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45514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45514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45514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45514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45514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a">
    <w:name w:val="Title"/>
    <w:basedOn w:val="a"/>
    <w:next w:val="a"/>
    <w:link w:val="a9"/>
    <w:uiPriority w:val="10"/>
    <w:qFormat/>
    <w:rsid w:val="00455148"/>
    <w:pPr>
      <w:spacing w:after="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character" w:customStyle="1" w:styleId="1b">
    <w:name w:val="Назва Знак1"/>
    <w:basedOn w:val="a0"/>
    <w:uiPriority w:val="10"/>
    <w:rsid w:val="004551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Subtitle"/>
    <w:basedOn w:val="a"/>
    <w:next w:val="a"/>
    <w:link w:val="ab"/>
    <w:uiPriority w:val="11"/>
    <w:qFormat/>
    <w:rsid w:val="00455148"/>
    <w:pPr>
      <w:numPr>
        <w:ilvl w:val="1"/>
      </w:numPr>
      <w:spacing w:after="160"/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1c">
    <w:name w:val="Підзаголовок Знак1"/>
    <w:basedOn w:val="a0"/>
    <w:uiPriority w:val="11"/>
    <w:rsid w:val="00455148"/>
    <w:rPr>
      <w:color w:val="5A5A5A" w:themeColor="text1" w:themeTint="A5"/>
      <w:spacing w:val="15"/>
    </w:rPr>
  </w:style>
  <w:style w:type="paragraph" w:styleId="ae">
    <w:name w:val="Quote"/>
    <w:basedOn w:val="a"/>
    <w:next w:val="a"/>
    <w:link w:val="ad"/>
    <w:uiPriority w:val="29"/>
    <w:qFormat/>
    <w:rsid w:val="0045514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d">
    <w:name w:val="Цитата Знак1"/>
    <w:basedOn w:val="a0"/>
    <w:uiPriority w:val="29"/>
    <w:rsid w:val="00455148"/>
    <w:rPr>
      <w:i/>
      <w:iCs/>
      <w:color w:val="404040" w:themeColor="text1" w:themeTint="BF"/>
    </w:rPr>
  </w:style>
  <w:style w:type="character" w:styleId="af5">
    <w:name w:val="Intense Emphasis"/>
    <w:basedOn w:val="a0"/>
    <w:uiPriority w:val="21"/>
    <w:qFormat/>
    <w:rsid w:val="00455148"/>
    <w:rPr>
      <w:i/>
      <w:iCs/>
      <w:color w:val="4F81BD" w:themeColor="accent1"/>
    </w:rPr>
  </w:style>
  <w:style w:type="paragraph" w:styleId="af0">
    <w:name w:val="Intense Quote"/>
    <w:basedOn w:val="a"/>
    <w:next w:val="a"/>
    <w:link w:val="af"/>
    <w:uiPriority w:val="30"/>
    <w:qFormat/>
    <w:rsid w:val="0045514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1e">
    <w:name w:val="Насичена цитата Знак1"/>
    <w:basedOn w:val="a0"/>
    <w:uiPriority w:val="30"/>
    <w:rsid w:val="00455148"/>
    <w:rPr>
      <w:i/>
      <w:iCs/>
      <w:color w:val="4F81BD" w:themeColor="accent1"/>
    </w:rPr>
  </w:style>
  <w:style w:type="character" w:styleId="af6">
    <w:name w:val="Intense Reference"/>
    <w:basedOn w:val="a0"/>
    <w:uiPriority w:val="32"/>
    <w:qFormat/>
    <w:rsid w:val="00455148"/>
    <w:rPr>
      <w:b/>
      <w:bCs/>
      <w:smallCaps/>
      <w:color w:val="4F81BD" w:themeColor="accent1"/>
      <w:spacing w:val="5"/>
    </w:rPr>
  </w:style>
  <w:style w:type="paragraph" w:styleId="af1">
    <w:name w:val="header"/>
    <w:basedOn w:val="a"/>
    <w:link w:val="1f"/>
    <w:uiPriority w:val="99"/>
    <w:semiHidden/>
    <w:unhideWhenUsed/>
    <w:rsid w:val="004551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f">
    <w:name w:val="Верхній колонтитул Знак1"/>
    <w:basedOn w:val="a0"/>
    <w:link w:val="af1"/>
    <w:uiPriority w:val="99"/>
    <w:semiHidden/>
    <w:rsid w:val="00455148"/>
  </w:style>
  <w:style w:type="paragraph" w:styleId="af3">
    <w:name w:val="footer"/>
    <w:basedOn w:val="a"/>
    <w:link w:val="1f0"/>
    <w:uiPriority w:val="99"/>
    <w:semiHidden/>
    <w:unhideWhenUsed/>
    <w:rsid w:val="004551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f0">
    <w:name w:val="Нижній колонтитул Знак1"/>
    <w:basedOn w:val="a0"/>
    <w:link w:val="af3"/>
    <w:uiPriority w:val="99"/>
    <w:semiHidden/>
    <w:rsid w:val="00455148"/>
  </w:style>
  <w:style w:type="paragraph" w:styleId="af7">
    <w:name w:val="Normal (Web)"/>
    <w:basedOn w:val="a"/>
    <w:uiPriority w:val="99"/>
    <w:unhideWhenUsed/>
    <w:rsid w:val="00124D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87">
    <w:name w:val="citation-87"/>
    <w:basedOn w:val="a0"/>
    <w:rsid w:val="00124DAB"/>
  </w:style>
  <w:style w:type="character" w:customStyle="1" w:styleId="citation-85">
    <w:name w:val="citation-85"/>
    <w:basedOn w:val="a0"/>
    <w:rsid w:val="00124D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A8E47-0976-4BDD-8BB2-2E176C285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4498</Words>
  <Characters>2564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vegera</dc:creator>
  <cp:keywords/>
  <dc:description/>
  <cp:lastModifiedBy>Ірина Богуш</cp:lastModifiedBy>
  <cp:revision>9</cp:revision>
  <cp:lastPrinted>2026-01-26T12:48:00Z</cp:lastPrinted>
  <dcterms:created xsi:type="dcterms:W3CDTF">2026-06-25T06:52:00Z</dcterms:created>
  <dcterms:modified xsi:type="dcterms:W3CDTF">2026-08-05T11:31:00Z</dcterms:modified>
</cp:coreProperties>
</file>